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eastAsia="zh-CN"/>
        </w:rPr>
        <w:t>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仑苍镇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月份建设“美丽乡村”环境卫生考评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成绩统计表</w:t>
      </w:r>
    </w:p>
    <w:p>
      <w:pPr>
        <w:pStyle w:val="2"/>
        <w:rPr>
          <w:rFonts w:hint="eastAsia"/>
        </w:rPr>
      </w:pPr>
    </w:p>
    <w:tbl>
      <w:tblPr>
        <w:tblStyle w:val="5"/>
        <w:tblW w:w="9317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33"/>
        <w:gridCol w:w="900"/>
        <w:gridCol w:w="1350"/>
        <w:gridCol w:w="950"/>
        <w:gridCol w:w="1050"/>
        <w:gridCol w:w="161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村别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泉州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南安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镇级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排名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村居成绩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国道358线成绩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蕉坑村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88+3（91）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方正仿宋_GBK"/>
                <w:lang w:val="en-US" w:eastAsia="zh-CN"/>
              </w:rPr>
              <w:t>86.21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 w:bidi="ar"/>
              </w:rPr>
              <w:t>84.35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联盟村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大宇村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黄甲村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园美村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2"/>
                <w:lang w:val="en-US" w:eastAsia="zh-CN" w:bidi="ar-SA"/>
              </w:rPr>
              <w:t>87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后垵村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辉煌村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大泳村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丰富村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蔡西村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仑苍村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水暖城社区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美宇开发区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高新园区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05"/>
              </w:tabs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_GBK"/>
        </w:rPr>
        <w:sectPr>
          <w:pgSz w:w="11906" w:h="16838"/>
          <w:pgMar w:top="2154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方正仿宋_GBK"/>
          <w:sz w:val="22"/>
          <w:szCs w:val="28"/>
        </w:rPr>
        <w:t>备注：1.综合成绩=村居成绩*0.7+道路成绩*0.3</w:t>
      </w:r>
      <w:r>
        <w:rPr>
          <w:rFonts w:eastAsia="方正仿宋_GBK"/>
        </w:rPr>
        <w:t xml:space="preserve"> </w:t>
      </w:r>
    </w:p>
    <w:p>
      <w:bookmarkStart w:id="0" w:name="_GoBack"/>
      <w:bookmarkEnd w:id="0"/>
    </w:p>
    <w:sectPr>
      <w:pgSz w:w="11906" w:h="16838"/>
      <w:pgMar w:top="2154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YmZjNzg4ZTA5NWIyZDkwMTQ2MDM3MTVkMDE2MDMifQ=="/>
  </w:docVars>
  <w:rsids>
    <w:rsidRoot w:val="694B6E4D"/>
    <w:rsid w:val="0C565E73"/>
    <w:rsid w:val="158F3109"/>
    <w:rsid w:val="1BB04ED2"/>
    <w:rsid w:val="297F1C48"/>
    <w:rsid w:val="694B6E4D"/>
    <w:rsid w:val="7BA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2024-06-28T09:11:00Z</dcterms:created>
  <dc:creator>風靑雲淡</dc:creator>
  <cp:lastModifiedBy>風靑雲淡</cp:lastModifiedBy>
  <dcterms:modified xsi:type="dcterms:W3CDTF">2024-06-28T09:11:32Z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BDA58BA32BBB42D6A90D45FD04B68884_11</vt:lpwstr>
  </property>
</Properties>
</file>