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5631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B0F18BB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350510" cy="8056245"/>
            <wp:effectExtent l="0" t="0" r="2540" b="1905"/>
            <wp:docPr id="1" name="图片 1" descr="2019.3.5（2019年32号文件）南安市发展和改革局关于开征污水处理费有关事项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.3.5（2019年32号文件）南安市发展和改革局关于开征污水处理费有关事项的通知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A320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B9A647">
      <w:pPr>
        <w:rPr>
          <w:rFonts w:hint="eastAsia"/>
          <w:lang w:val="en-US" w:eastAsia="zh-CN"/>
        </w:rPr>
      </w:pPr>
    </w:p>
    <w:p w14:paraId="54024E5B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628005" cy="7924800"/>
            <wp:effectExtent l="0" t="0" r="10795" b="0"/>
            <wp:docPr id="2" name="图片 2" descr="2019.3.5（2019年32号文件）南安市发展和改革局关于开征污水处理费有关事项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.3.5（2019年32号文件）南安市发展和改革局关于开征污水处理费有关事项的通知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A0B9C">
      <w:pPr>
        <w:pStyle w:val="2"/>
        <w:rPr>
          <w:rFonts w:hint="eastAsia"/>
          <w:lang w:val="en-US" w:eastAsia="zh-CN"/>
        </w:rPr>
      </w:pPr>
    </w:p>
    <w:p w14:paraId="1CC77386">
      <w:pPr>
        <w:rPr>
          <w:rFonts w:hint="eastAsia"/>
          <w:lang w:val="en-US" w:eastAsia="zh-CN"/>
        </w:rPr>
      </w:pPr>
    </w:p>
    <w:p w14:paraId="7258F893">
      <w:pPr>
        <w:pStyle w:val="2"/>
        <w:rPr>
          <w:rFonts w:hint="eastAsia"/>
          <w:lang w:val="en-US" w:eastAsia="zh-CN"/>
        </w:rPr>
      </w:pPr>
    </w:p>
    <w:p w14:paraId="36652642">
      <w:pPr>
        <w:rPr>
          <w:rFonts w:hint="eastAsia"/>
          <w:lang w:val="en-US" w:eastAsia="zh-CN"/>
        </w:rPr>
      </w:pPr>
    </w:p>
    <w:p w14:paraId="0A242C67">
      <w:pPr>
        <w:pStyle w:val="2"/>
        <w:rPr>
          <w:rFonts w:hint="eastAsia"/>
          <w:lang w:val="en-US" w:eastAsia="zh-CN"/>
        </w:rPr>
      </w:pPr>
    </w:p>
    <w:p w14:paraId="782BF6A4">
      <w:pPr>
        <w:rPr>
          <w:rFonts w:hint="eastAsia"/>
          <w:lang w:val="en-US" w:eastAsia="zh-CN"/>
        </w:rPr>
      </w:pPr>
    </w:p>
    <w:p w14:paraId="651817D0">
      <w:pPr>
        <w:pStyle w:val="2"/>
        <w:rPr>
          <w:rFonts w:hint="eastAsia"/>
          <w:lang w:val="en-US" w:eastAsia="zh-CN"/>
        </w:rPr>
      </w:pPr>
    </w:p>
    <w:p w14:paraId="233C30A1">
      <w:pPr>
        <w:rPr>
          <w:rFonts w:hint="eastAsia"/>
          <w:lang w:val="en-US" w:eastAsia="zh-CN"/>
        </w:rPr>
      </w:pPr>
    </w:p>
    <w:p w14:paraId="05C4D0A5">
      <w:pPr>
        <w:pStyle w:val="2"/>
        <w:rPr>
          <w:rFonts w:hint="eastAsia"/>
          <w:lang w:val="en-US" w:eastAsia="zh-CN"/>
        </w:rPr>
      </w:pPr>
    </w:p>
    <w:p w14:paraId="4CB0C837">
      <w:pPr>
        <w:rPr>
          <w:rFonts w:hint="eastAsia"/>
          <w:lang w:val="en-US" w:eastAsia="zh-CN"/>
        </w:rPr>
      </w:pPr>
    </w:p>
    <w:p w14:paraId="52469BD5">
      <w:pPr>
        <w:pStyle w:val="2"/>
        <w:rPr>
          <w:rFonts w:hint="eastAsia"/>
          <w:lang w:val="en-US" w:eastAsia="zh-CN"/>
        </w:rPr>
      </w:pPr>
    </w:p>
    <w:p w14:paraId="6E7D0CD5">
      <w:pPr>
        <w:rPr>
          <w:rFonts w:hint="eastAsia"/>
          <w:lang w:val="en-US" w:eastAsia="zh-CN"/>
        </w:rPr>
      </w:pPr>
    </w:p>
    <w:p w14:paraId="2686DDCD">
      <w:pPr>
        <w:pStyle w:val="2"/>
        <w:rPr>
          <w:rFonts w:hint="eastAsia"/>
          <w:lang w:val="en-US" w:eastAsia="zh-CN"/>
        </w:rPr>
      </w:pPr>
    </w:p>
    <w:p w14:paraId="220201E2">
      <w:pPr>
        <w:rPr>
          <w:rFonts w:hint="eastAsia"/>
          <w:lang w:val="en-US" w:eastAsia="zh-CN"/>
        </w:rPr>
      </w:pPr>
    </w:p>
    <w:p w14:paraId="6BC197F1">
      <w:pPr>
        <w:pStyle w:val="2"/>
        <w:rPr>
          <w:rFonts w:hint="eastAsia"/>
          <w:lang w:val="en-US" w:eastAsia="zh-CN"/>
        </w:rPr>
      </w:pPr>
    </w:p>
    <w:p w14:paraId="73284AD8">
      <w:pPr>
        <w:rPr>
          <w:rFonts w:hint="eastAsia"/>
          <w:lang w:val="en-US" w:eastAsia="zh-CN"/>
        </w:rPr>
      </w:pPr>
    </w:p>
    <w:p w14:paraId="4C2F0B29">
      <w:pPr>
        <w:pStyle w:val="2"/>
        <w:rPr>
          <w:rFonts w:hint="eastAsia"/>
          <w:lang w:val="en-US" w:eastAsia="zh-CN"/>
        </w:rPr>
      </w:pPr>
    </w:p>
    <w:p w14:paraId="2E50DC24">
      <w:pPr>
        <w:rPr>
          <w:rFonts w:hint="eastAsia"/>
          <w:lang w:val="en-US" w:eastAsia="zh-CN"/>
        </w:rPr>
      </w:pPr>
    </w:p>
    <w:p w14:paraId="5A5F141B">
      <w:pPr>
        <w:pStyle w:val="2"/>
        <w:rPr>
          <w:rFonts w:hint="eastAsia"/>
          <w:lang w:val="en-US" w:eastAsia="zh-CN"/>
        </w:rPr>
      </w:pPr>
    </w:p>
    <w:p w14:paraId="41C3DB30">
      <w:pPr>
        <w:rPr>
          <w:rFonts w:hint="eastAsia"/>
          <w:lang w:val="en-US" w:eastAsia="zh-CN"/>
        </w:rPr>
      </w:pPr>
    </w:p>
    <w:p w14:paraId="251731CC">
      <w:pPr>
        <w:pStyle w:val="2"/>
        <w:rPr>
          <w:rFonts w:hint="eastAsia"/>
          <w:lang w:val="en-US" w:eastAsia="zh-CN"/>
        </w:rPr>
      </w:pPr>
    </w:p>
    <w:p w14:paraId="1A907596">
      <w:pPr>
        <w:rPr>
          <w:rFonts w:hint="eastAsia"/>
          <w:lang w:val="en-US" w:eastAsia="zh-CN"/>
        </w:rPr>
      </w:pPr>
    </w:p>
    <w:p w14:paraId="733E24F4">
      <w:pPr>
        <w:pStyle w:val="2"/>
        <w:rPr>
          <w:rFonts w:hint="eastAsia"/>
          <w:lang w:val="en-US" w:eastAsia="zh-CN"/>
        </w:rPr>
      </w:pPr>
    </w:p>
    <w:p w14:paraId="6F0B737C">
      <w:pPr>
        <w:rPr>
          <w:rFonts w:hint="eastAsia"/>
          <w:lang w:val="en-US" w:eastAsia="zh-CN"/>
        </w:rPr>
      </w:pPr>
    </w:p>
    <w:p w14:paraId="19B4CB1F">
      <w:pPr>
        <w:pStyle w:val="2"/>
        <w:rPr>
          <w:rFonts w:hint="eastAsia"/>
          <w:lang w:val="en-US" w:eastAsia="zh-CN"/>
        </w:rPr>
      </w:pPr>
    </w:p>
    <w:p w14:paraId="0CB031DF">
      <w:pPr>
        <w:rPr>
          <w:rFonts w:hint="eastAsia"/>
          <w:lang w:val="en-US" w:eastAsia="zh-CN"/>
        </w:rPr>
      </w:pPr>
    </w:p>
    <w:p w14:paraId="2ABE0200">
      <w:pPr>
        <w:pStyle w:val="2"/>
        <w:rPr>
          <w:rFonts w:hint="eastAsia"/>
          <w:lang w:val="en-US" w:eastAsia="zh-CN"/>
        </w:rPr>
      </w:pPr>
    </w:p>
    <w:p w14:paraId="3DFFC470">
      <w:pPr>
        <w:rPr>
          <w:rFonts w:hint="eastAsia"/>
          <w:lang w:val="en-US" w:eastAsia="zh-CN"/>
        </w:rPr>
      </w:pPr>
    </w:p>
    <w:p w14:paraId="22C93A75">
      <w:pPr>
        <w:pStyle w:val="2"/>
        <w:rPr>
          <w:rFonts w:hint="eastAsia"/>
          <w:lang w:val="en-US" w:eastAsia="zh-CN"/>
        </w:rPr>
      </w:pPr>
    </w:p>
    <w:p w14:paraId="2BA16E10">
      <w:pPr>
        <w:rPr>
          <w:rFonts w:hint="eastAsia"/>
          <w:lang w:val="en-US" w:eastAsia="zh-CN"/>
        </w:rPr>
      </w:pPr>
    </w:p>
    <w:p w14:paraId="49C8D628">
      <w:pPr>
        <w:pStyle w:val="2"/>
        <w:rPr>
          <w:rFonts w:hint="eastAsia"/>
          <w:lang w:val="en-US" w:eastAsia="zh-CN"/>
        </w:rPr>
      </w:pPr>
    </w:p>
    <w:p w14:paraId="1F24E612">
      <w:pPr>
        <w:rPr>
          <w:rFonts w:hint="eastAsia"/>
          <w:lang w:val="en-US" w:eastAsia="zh-CN"/>
        </w:rPr>
      </w:pPr>
    </w:p>
    <w:p w14:paraId="1853B952">
      <w:pPr>
        <w:pStyle w:val="2"/>
        <w:rPr>
          <w:rFonts w:hint="eastAsia"/>
          <w:lang w:val="en-US" w:eastAsia="zh-CN"/>
        </w:rPr>
      </w:pPr>
    </w:p>
    <w:p w14:paraId="7054D304">
      <w:pPr>
        <w:rPr>
          <w:rFonts w:hint="eastAsia"/>
          <w:lang w:val="en-US" w:eastAsia="zh-CN"/>
        </w:rPr>
      </w:pPr>
    </w:p>
    <w:p w14:paraId="6B0FB04F">
      <w:pPr>
        <w:pStyle w:val="2"/>
        <w:rPr>
          <w:rFonts w:hint="eastAsia"/>
          <w:lang w:val="en-US" w:eastAsia="zh-CN"/>
        </w:rPr>
      </w:pPr>
    </w:p>
    <w:p w14:paraId="51886392">
      <w:pPr>
        <w:rPr>
          <w:rFonts w:hint="eastAsia"/>
          <w:lang w:val="en-US" w:eastAsia="zh-CN"/>
        </w:rPr>
      </w:pPr>
    </w:p>
    <w:p w14:paraId="3D2FE85E">
      <w:pPr>
        <w:pStyle w:val="2"/>
        <w:rPr>
          <w:rFonts w:hint="eastAsia"/>
          <w:lang w:val="en-US" w:eastAsia="zh-CN"/>
        </w:rPr>
      </w:pPr>
    </w:p>
    <w:p w14:paraId="4E6B5A64">
      <w:pPr>
        <w:rPr>
          <w:rFonts w:hint="eastAsia"/>
          <w:lang w:val="en-US" w:eastAsia="zh-CN"/>
        </w:rPr>
      </w:pPr>
    </w:p>
    <w:p w14:paraId="51086643">
      <w:pPr>
        <w:pStyle w:val="2"/>
        <w:rPr>
          <w:rFonts w:hint="eastAsia"/>
          <w:lang w:val="en-US" w:eastAsia="zh-CN"/>
        </w:rPr>
      </w:pPr>
    </w:p>
    <w:p w14:paraId="78C6DC8E">
      <w:pPr>
        <w:rPr>
          <w:rFonts w:hint="eastAsia"/>
          <w:lang w:val="en-US" w:eastAsia="zh-CN"/>
        </w:rPr>
      </w:pPr>
    </w:p>
    <w:p w14:paraId="602ECC8D">
      <w:pPr>
        <w:pStyle w:val="2"/>
        <w:rPr>
          <w:rFonts w:hint="eastAsia"/>
          <w:lang w:val="en-US" w:eastAsia="zh-CN"/>
        </w:rPr>
      </w:pPr>
    </w:p>
    <w:p w14:paraId="1E868244">
      <w:pPr>
        <w:rPr>
          <w:rFonts w:hint="eastAsia"/>
          <w:lang w:val="en-US" w:eastAsia="zh-CN"/>
        </w:rPr>
      </w:pPr>
    </w:p>
    <w:p w14:paraId="6B9D8C80">
      <w:pPr>
        <w:pStyle w:val="2"/>
        <w:rPr>
          <w:rFonts w:hint="eastAsia"/>
          <w:lang w:val="en-US" w:eastAsia="zh-CN"/>
        </w:rPr>
      </w:pPr>
    </w:p>
    <w:p w14:paraId="7D3CB30C">
      <w:pPr>
        <w:rPr>
          <w:rFonts w:hint="eastAsia"/>
          <w:lang w:val="en-US" w:eastAsia="zh-CN"/>
        </w:rPr>
      </w:pPr>
    </w:p>
    <w:p w14:paraId="60B48F19">
      <w:pPr>
        <w:rPr>
          <w:rFonts w:hint="eastAsia"/>
          <w:lang w:val="en-US" w:eastAsia="zh-CN"/>
        </w:rPr>
      </w:pPr>
    </w:p>
    <w:p w14:paraId="7FCB1B45">
      <w:pPr>
        <w:pStyle w:val="7"/>
        <w:pBdr>
          <w:top w:val="single" w:color="auto" w:sz="4" w:space="0"/>
          <w:bottom w:val="single" w:color="auto" w:sz="4" w:space="0"/>
        </w:pBdr>
        <w:ind w:left="0" w:leftChars="0" w:firstLine="280" w:firstLineChars="1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南安市官桥镇人民政府办公室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月5日印发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9AA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4257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94257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00000000"/>
    <w:rsid w:val="61DB0DB5"/>
    <w:rsid w:val="650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样式1"/>
    <w:basedOn w:val="1"/>
    <w:semiHidden/>
    <w:qFormat/>
    <w:uiPriority w:val="0"/>
    <w:pPr>
      <w:adjustRightInd w:val="0"/>
      <w:spacing w:line="288" w:lineRule="auto"/>
      <w:ind w:firstLine="360" w:firstLineChars="15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1273</Characters>
  <Lines>0</Lines>
  <Paragraphs>0</Paragraphs>
  <TotalTime>2</TotalTime>
  <ScaleCrop>false</ScaleCrop>
  <LinksUpToDate>false</LinksUpToDate>
  <CharactersWithSpaces>1311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2024-11-05T07:59:00Z</dcterms:created>
  <dc:creator>Administrator</dc:creator>
  <cp:lastModifiedBy>大懒虫&amp;</cp:lastModifiedBy>
  <dcterms:modified xsi:type="dcterms:W3CDTF">2024-11-20T07:58:24Z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D1B91788ACDC40E1817DA0FB9B0A59FC_13</vt:lpwstr>
  </property>
</Properties>
</file>