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4</w:t>
      </w:r>
    </w:p>
    <w:p>
      <w:pPr>
        <w:widowControl/>
        <w:spacing w:line="600" w:lineRule="exact"/>
        <w:jc w:val="center"/>
        <w:textAlignment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商务发展资金管理信息系统数据采集表</w:t>
      </w:r>
    </w:p>
    <w:p>
      <w:pPr>
        <w:pStyle w:val="3"/>
        <w:rPr>
          <w:rFonts w:ascii="Times New Roman" w:hAnsi="Times New Roman" w:cs="Times New Roman"/>
        </w:rPr>
      </w:pPr>
    </w:p>
    <w:tbl>
      <w:tblPr>
        <w:tblStyle w:val="4"/>
        <w:tblW w:w="144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185"/>
        <w:gridCol w:w="1192"/>
        <w:gridCol w:w="1694"/>
        <w:gridCol w:w="698"/>
        <w:gridCol w:w="1380"/>
        <w:gridCol w:w="795"/>
        <w:gridCol w:w="727"/>
        <w:gridCol w:w="832"/>
        <w:gridCol w:w="927"/>
        <w:gridCol w:w="1337"/>
        <w:gridCol w:w="1384"/>
        <w:gridCol w:w="1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hd w:val="clear" w:color="auto" w:fill="FFFFFF"/>
              </w:rPr>
              <w:t>单位全称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hd w:val="clear" w:color="auto" w:fill="FFFFFF"/>
              </w:rPr>
              <w:t>项目名称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hd w:val="clear" w:color="auto" w:fill="FFFFFF"/>
              </w:rPr>
              <w:t>支持金额（元）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hd w:val="clear" w:color="auto" w:fill="FFFFFF"/>
              </w:rPr>
              <w:t>统一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hd w:val="clear" w:color="auto" w:fill="FFFFFF"/>
                <w:lang w:eastAsia="zh-CN"/>
              </w:rPr>
              <w:t>社会</w:t>
            </w:r>
            <w:r>
              <w:rPr>
                <w:rFonts w:ascii="Times New Roman" w:hAnsi="Times New Roman" w:eastAsia="仿宋_GB2312" w:cs="Times New Roman"/>
                <w:bCs/>
                <w:sz w:val="24"/>
                <w:shd w:val="clear" w:color="auto" w:fill="FFFFFF"/>
              </w:rPr>
              <w:t xml:space="preserve">信用代码 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hd w:val="clear" w:color="auto" w:fill="FFFFFF"/>
              </w:rPr>
              <w:t>组织代码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hd w:val="clear" w:color="auto" w:fill="FFFFFF"/>
              </w:rPr>
              <w:t>海关编码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hd w:val="clear" w:color="auto" w:fill="FFFFFF"/>
              </w:rPr>
              <w:t>单位性质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hd w:val="clear" w:color="auto" w:fill="FFFFFF"/>
              </w:rPr>
              <w:t>所属省级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hd w:val="clear" w:color="auto" w:fill="FFFFFF"/>
              </w:rPr>
              <w:t>所属地市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hd w:val="clear" w:color="auto" w:fill="FFFFFF"/>
              </w:rPr>
              <w:t>所属区县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hd w:val="clear" w:color="auto" w:fill="FFFFFF"/>
              </w:rPr>
              <w:t>开户银行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hd w:val="clear" w:color="auto" w:fill="FFFFFF"/>
              </w:rPr>
              <w:t>银行账号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hd w:val="clear" w:color="auto" w:fill="FFFFFF"/>
              </w:rPr>
              <w:t>资金使</w:t>
            </w: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hd w:val="clear" w:color="auto" w:fill="FFFFFF"/>
              </w:rPr>
              <w:t>用处室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填写规则：1.所有企业“统一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社会</w:t>
      </w:r>
      <w:r>
        <w:rPr>
          <w:rFonts w:ascii="Times New Roman" w:hAnsi="Times New Roman" w:eastAsia="仿宋_GB2312" w:cs="Times New Roman"/>
          <w:sz w:val="28"/>
          <w:szCs w:val="28"/>
        </w:rPr>
        <w:t>信用代码”和“组织代码”必须二选一填写；</w:t>
      </w:r>
    </w:p>
    <w:p>
      <w:pPr>
        <w:adjustRightInd w:val="0"/>
        <w:snapToGrid w:val="0"/>
        <w:spacing w:line="400" w:lineRule="exact"/>
        <w:ind w:firstLine="1400" w:firstLineChars="5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2.若单位性质为进出口经营企业，则海关编码必须填写；</w:t>
      </w:r>
    </w:p>
    <w:p>
      <w:pPr>
        <w:adjustRightInd w:val="0"/>
        <w:snapToGrid w:val="0"/>
        <w:spacing w:line="400" w:lineRule="exact"/>
        <w:ind w:firstLine="1400" w:firstLineChars="5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bCs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eastAsia="仿宋_GB2312" w:cs="Times New Roman"/>
          <w:sz w:val="28"/>
          <w:szCs w:val="28"/>
        </w:rPr>
        <w:t>除统一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社会</w:t>
      </w:r>
      <w:r>
        <w:rPr>
          <w:rFonts w:ascii="Times New Roman" w:hAnsi="Times New Roman" w:eastAsia="仿宋_GB2312" w:cs="Times New Roman"/>
          <w:sz w:val="28"/>
          <w:szCs w:val="28"/>
        </w:rPr>
        <w:t>信用代码、组织代码、海关编码外，其他项都必填</w:t>
      </w:r>
      <w:r>
        <w:rPr>
          <w:rFonts w:ascii="Times New Roman" w:hAnsi="Times New Roman" w:eastAsia="仿宋_GB2312" w:cs="Times New Roman"/>
          <w:bCs/>
          <w:sz w:val="28"/>
          <w:szCs w:val="28"/>
          <w:shd w:val="clear" w:color="auto" w:fill="FFFFFF"/>
        </w:rPr>
        <w:t>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YTQ0YzIwY2JhNDUxODgwZjQyYzhiOTUyYmI2MzkifQ=="/>
  </w:docVars>
  <w:rsids>
    <w:rsidRoot w:val="00000000"/>
    <w:rsid w:val="1B236038"/>
    <w:rsid w:val="24822706"/>
    <w:rsid w:val="3D9E4283"/>
    <w:rsid w:val="4E756218"/>
    <w:rsid w:val="7C35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spacing w:before="100" w:beforeAutospacing="1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2024-06-13T02:36:38Z</dcterms:created>
  <dc:creator>Administrator</dc:creator>
  <cp:lastModifiedBy>Administrator</cp:lastModifiedBy>
  <dcterms:modified xsi:type="dcterms:W3CDTF">2024-06-13T02:40:12Z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C83766F3D85748758E42BC53C4DC8D80_12</vt:lpwstr>
  </property>
</Properties>
</file>