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bCs/>
          <w:sz w:val="32"/>
          <w:szCs w:val="32"/>
        </w:rPr>
      </w:pPr>
      <w:r>
        <w:rPr>
          <w:rFonts w:hint="eastAsia" w:ascii="黑体" w:hAnsi="黑体" w:eastAsia="黑体"/>
          <w:bCs/>
          <w:sz w:val="32"/>
          <w:szCs w:val="32"/>
        </w:rPr>
        <w:t>附件2</w:t>
      </w:r>
    </w:p>
    <w:p>
      <w:pPr>
        <w:spacing w:line="600" w:lineRule="exact"/>
        <w:jc w:val="center"/>
        <w:rPr>
          <w:rFonts w:ascii="Times New Roman" w:hAnsi="Times New Roman" w:eastAsia="方正小标宋简体"/>
          <w:bCs/>
          <w:sz w:val="44"/>
          <w:szCs w:val="44"/>
        </w:rPr>
      </w:pPr>
    </w:p>
    <w:p>
      <w:pPr>
        <w:spacing w:line="60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南安市第四批汽车购车补贴及相关促销活动</w:t>
      </w:r>
    </w:p>
    <w:p>
      <w:pPr>
        <w:spacing w:line="60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锦鲤抽奖活动方案</w:t>
      </w:r>
    </w:p>
    <w:p>
      <w:pPr>
        <w:pStyle w:val="2"/>
        <w:ind w:firstLine="640"/>
        <w:rPr>
          <w:sz w:val="32"/>
          <w:szCs w:val="32"/>
        </w:rPr>
      </w:pP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一、抽奖方式</w:t>
      </w:r>
    </w:p>
    <w:p>
      <w:pPr>
        <w:pStyle w:val="2"/>
        <w:spacing w:line="600" w:lineRule="exact"/>
        <w:ind w:firstLine="640" w:firstLineChars="200"/>
        <w:rPr>
          <w:sz w:val="32"/>
          <w:szCs w:val="32"/>
        </w:rPr>
      </w:pPr>
      <w:r>
        <w:rPr>
          <w:rFonts w:hint="eastAsia"/>
          <w:sz w:val="32"/>
          <w:szCs w:val="32"/>
        </w:rPr>
        <w:t>本次锦鲤抽奖活动分</w:t>
      </w:r>
      <w:commentRangeStart w:id="0"/>
      <w:r>
        <w:rPr>
          <w:rFonts w:hint="eastAsia"/>
          <w:sz w:val="32"/>
          <w:szCs w:val="32"/>
        </w:rPr>
        <w:t>两</w:t>
      </w:r>
      <w:commentRangeEnd w:id="0"/>
      <w:r>
        <w:rPr>
          <w:rFonts w:hint="eastAsia"/>
          <w:sz w:val="32"/>
          <w:szCs w:val="32"/>
        </w:rPr>
        <w:commentReference w:id="0"/>
      </w:r>
      <w:r>
        <w:rPr>
          <w:rFonts w:hint="eastAsia"/>
          <w:sz w:val="32"/>
          <w:szCs w:val="32"/>
        </w:rPr>
        <w:t>场开展，</w:t>
      </w:r>
      <w:commentRangeStart w:id="1"/>
      <w:r>
        <w:rPr>
          <w:rFonts w:hint="eastAsia"/>
          <w:sz w:val="32"/>
          <w:szCs w:val="32"/>
        </w:rPr>
        <w:t>每</w:t>
      </w:r>
      <w:commentRangeEnd w:id="1"/>
      <w:r>
        <w:rPr>
          <w:rFonts w:hint="eastAsia"/>
          <w:sz w:val="32"/>
          <w:szCs w:val="32"/>
        </w:rPr>
        <w:commentReference w:id="1"/>
      </w:r>
      <w:r>
        <w:rPr>
          <w:rFonts w:hint="eastAsia"/>
          <w:sz w:val="32"/>
          <w:szCs w:val="32"/>
        </w:rPr>
        <w:t>场抽取2名幸运消费者，共抽取4名幸运消费者，每名中奖金额5万元整，每人只有一次中奖机会，细则如下：</w:t>
      </w:r>
    </w:p>
    <w:p>
      <w:pPr>
        <w:pStyle w:val="2"/>
        <w:spacing w:line="600" w:lineRule="exact"/>
        <w:ind w:firstLine="640" w:firstLineChars="200"/>
        <w:rPr>
          <w:sz w:val="32"/>
          <w:szCs w:val="32"/>
        </w:rPr>
      </w:pPr>
      <w:commentRangeStart w:id="2"/>
      <w:r>
        <w:rPr>
          <w:rFonts w:hint="eastAsia"/>
          <w:sz w:val="32"/>
          <w:szCs w:val="32"/>
        </w:rPr>
        <w:t>第一</w:t>
      </w:r>
      <w:commentRangeEnd w:id="2"/>
      <w:r>
        <w:rPr>
          <w:rFonts w:hint="eastAsia"/>
          <w:sz w:val="32"/>
          <w:szCs w:val="32"/>
        </w:rPr>
        <w:commentReference w:id="2"/>
      </w:r>
      <w:r>
        <w:rPr>
          <w:rFonts w:hint="eastAsia"/>
          <w:sz w:val="32"/>
          <w:szCs w:val="32"/>
        </w:rPr>
        <w:t>场：抽奖活动配套资格为2024年1月30日（启动时间将根据云闪付平台活动链接上线情况相应调整）</w:t>
      </w:r>
      <w:r>
        <w:rPr>
          <w:rFonts w:hint="eastAsia" w:ascii="仿宋_GB2312"/>
          <w:sz w:val="32"/>
          <w:szCs w:val="32"/>
        </w:rPr>
        <w:t>-</w:t>
      </w:r>
      <w:r>
        <w:rPr>
          <w:rFonts w:hint="eastAsia"/>
          <w:sz w:val="32"/>
          <w:szCs w:val="32"/>
        </w:rPr>
        <w:t>2月20日（含）前</w:t>
      </w:r>
      <w:commentRangeStart w:id="3"/>
      <w:r>
        <w:rPr>
          <w:rFonts w:hint="eastAsia"/>
          <w:sz w:val="32"/>
          <w:szCs w:val="32"/>
        </w:rPr>
        <w:t>申报补贴并通过审核的消费者</w:t>
      </w:r>
      <w:commentRangeEnd w:id="3"/>
      <w:r>
        <w:rPr>
          <w:rFonts w:hint="eastAsia"/>
          <w:sz w:val="32"/>
          <w:szCs w:val="32"/>
        </w:rPr>
        <w:commentReference w:id="3"/>
      </w:r>
      <w:r>
        <w:rPr>
          <w:rFonts w:hint="eastAsia"/>
          <w:sz w:val="32"/>
          <w:szCs w:val="32"/>
        </w:rPr>
        <w:t>（申报流程详见南安市第四批汽车购车补贴及相关促销活动方案）。</w:t>
      </w:r>
    </w:p>
    <w:p>
      <w:pPr>
        <w:pStyle w:val="2"/>
        <w:spacing w:line="600" w:lineRule="exact"/>
        <w:ind w:firstLine="640" w:firstLineChars="200"/>
        <w:rPr>
          <w:sz w:val="32"/>
          <w:szCs w:val="32"/>
        </w:rPr>
      </w:pPr>
      <w:commentRangeStart w:id="4"/>
      <w:r>
        <w:rPr>
          <w:rFonts w:hint="eastAsia"/>
          <w:sz w:val="32"/>
          <w:szCs w:val="32"/>
        </w:rPr>
        <w:t>抽奖时间：2024年2月24日（第一场锦鲤抽奖活动配套开展2024南安春季汽车展销会） 暂定</w:t>
      </w:r>
      <w:commentRangeEnd w:id="4"/>
      <w:r>
        <w:rPr>
          <w:rFonts w:hint="eastAsia"/>
          <w:sz w:val="32"/>
          <w:szCs w:val="32"/>
        </w:rPr>
        <w:commentReference w:id="4"/>
      </w:r>
    </w:p>
    <w:p>
      <w:pPr>
        <w:pStyle w:val="2"/>
        <w:spacing w:line="600" w:lineRule="exact"/>
        <w:ind w:firstLine="640" w:firstLineChars="200"/>
        <w:rPr>
          <w:sz w:val="32"/>
          <w:szCs w:val="32"/>
        </w:rPr>
      </w:pPr>
      <w:r>
        <w:rPr>
          <w:rFonts w:hint="eastAsia"/>
          <w:sz w:val="32"/>
          <w:szCs w:val="32"/>
        </w:rPr>
        <w:t>抽奖地点：南安成功国际会展中心 暂定</w:t>
      </w:r>
    </w:p>
    <w:p>
      <w:pPr>
        <w:pStyle w:val="2"/>
        <w:spacing w:line="600" w:lineRule="exact"/>
        <w:ind w:firstLine="640" w:firstLineChars="200"/>
        <w:rPr>
          <w:sz w:val="32"/>
          <w:szCs w:val="32"/>
        </w:rPr>
      </w:pPr>
      <w:commentRangeStart w:id="5"/>
      <w:r>
        <w:rPr>
          <w:rFonts w:hint="eastAsia"/>
          <w:sz w:val="32"/>
          <w:szCs w:val="32"/>
        </w:rPr>
        <w:t>第二</w:t>
      </w:r>
      <w:commentRangeEnd w:id="5"/>
      <w:r>
        <w:rPr>
          <w:rFonts w:hint="eastAsia"/>
          <w:sz w:val="32"/>
          <w:szCs w:val="32"/>
        </w:rPr>
        <w:commentReference w:id="5"/>
      </w:r>
      <w:r>
        <w:rPr>
          <w:rFonts w:hint="eastAsia"/>
          <w:sz w:val="32"/>
          <w:szCs w:val="32"/>
        </w:rPr>
        <w:t>场：参加第二场抽奖活动资格为2024年1月30日（启动时间将根据云闪付平台活动链接上线情况相应调整）</w:t>
      </w:r>
      <w:r>
        <w:rPr>
          <w:rFonts w:hint="eastAsia"/>
          <w:sz w:val="32"/>
          <w:szCs w:val="32"/>
        </w:rPr>
        <w:commentReference w:id="6"/>
      </w:r>
      <w:r>
        <w:rPr>
          <w:rFonts w:hint="eastAsia" w:ascii="仿宋_GB2312"/>
          <w:sz w:val="32"/>
          <w:szCs w:val="32"/>
        </w:rPr>
        <w:t>-</w:t>
      </w:r>
      <w:r>
        <w:rPr>
          <w:rFonts w:hint="eastAsia"/>
          <w:sz w:val="32"/>
          <w:szCs w:val="32"/>
        </w:rPr>
        <w:t>2024年3月31日（含）前，所有申报补贴并通过审核的消费者（参加第一场抽奖活动的未中奖者仍有资格参加第二场抽奖活动</w:t>
      </w:r>
      <w:r>
        <w:rPr>
          <w:rFonts w:hint="eastAsia"/>
          <w:sz w:val="32"/>
          <w:szCs w:val="32"/>
        </w:rPr>
        <w:commentReference w:id="7"/>
      </w:r>
      <w:r>
        <w:rPr>
          <w:rFonts w:hint="eastAsia"/>
          <w:sz w:val="32"/>
          <w:szCs w:val="32"/>
        </w:rPr>
        <w:t>，申报流程详见南安市第四批汽车购车补贴及相关促销活动方案）。</w:t>
      </w:r>
    </w:p>
    <w:p>
      <w:pPr>
        <w:pStyle w:val="2"/>
        <w:spacing w:line="600" w:lineRule="exact"/>
        <w:ind w:firstLine="640" w:firstLineChars="200"/>
        <w:rPr>
          <w:sz w:val="32"/>
          <w:szCs w:val="32"/>
        </w:rPr>
      </w:pPr>
      <w:r>
        <w:rPr>
          <w:rFonts w:hint="eastAsia"/>
          <w:sz w:val="32"/>
          <w:szCs w:val="32"/>
        </w:rPr>
        <w:t>抽奖时间：待定（具体抽奖时间将在南安商务公众号进行公布）</w:t>
      </w:r>
    </w:p>
    <w:p>
      <w:pPr>
        <w:pStyle w:val="2"/>
        <w:spacing w:line="600" w:lineRule="exact"/>
        <w:ind w:firstLine="640" w:firstLineChars="200"/>
        <w:rPr>
          <w:sz w:val="32"/>
          <w:szCs w:val="32"/>
        </w:rPr>
      </w:pPr>
      <w:r>
        <w:rPr>
          <w:rFonts w:hint="eastAsia"/>
          <w:sz w:val="32"/>
          <w:szCs w:val="32"/>
        </w:rPr>
        <w:t>抽奖地点：待定（具体抽奖地点将在南安商务公众号进行公布）</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二、参与名单公示</w:t>
      </w:r>
    </w:p>
    <w:p>
      <w:pPr>
        <w:pStyle w:val="2"/>
        <w:spacing w:line="600" w:lineRule="exact"/>
        <w:ind w:firstLine="640" w:firstLineChars="200"/>
        <w:rPr>
          <w:rFonts w:ascii="楷体_GB2312" w:eastAsia="楷体_GB2312"/>
          <w:bCs/>
          <w:sz w:val="32"/>
          <w:szCs w:val="32"/>
        </w:rPr>
      </w:pPr>
      <w:r>
        <w:rPr>
          <w:rFonts w:hint="eastAsia" w:ascii="楷体_GB2312" w:eastAsia="楷体_GB2312"/>
          <w:bCs/>
          <w:sz w:val="32"/>
          <w:szCs w:val="32"/>
        </w:rPr>
        <w:t>（一）参与第一场抽奖活动名单公示</w:t>
      </w:r>
    </w:p>
    <w:p>
      <w:pPr>
        <w:pStyle w:val="2"/>
        <w:spacing w:line="600" w:lineRule="exact"/>
        <w:ind w:firstLine="640" w:firstLineChars="200"/>
        <w:rPr>
          <w:sz w:val="32"/>
          <w:szCs w:val="32"/>
        </w:rPr>
      </w:pPr>
      <w:r>
        <w:rPr>
          <w:rFonts w:hint="eastAsia"/>
          <w:sz w:val="32"/>
          <w:szCs w:val="32"/>
        </w:rPr>
        <w:t>参加第一场锦鲤抽奖活动的资格名单将由南安市商务局从云闪付app平台导出，并进行公示，公示的名单排列</w:t>
      </w:r>
      <w:commentRangeStart w:id="8"/>
      <w:r>
        <w:rPr>
          <w:rFonts w:hint="eastAsia"/>
          <w:sz w:val="32"/>
          <w:szCs w:val="32"/>
        </w:rPr>
        <w:t>顺序号</w:t>
      </w:r>
      <w:commentRangeEnd w:id="8"/>
      <w:r>
        <w:rPr>
          <w:rFonts w:hint="eastAsia"/>
          <w:sz w:val="32"/>
          <w:szCs w:val="32"/>
        </w:rPr>
        <w:commentReference w:id="8"/>
      </w:r>
      <w:r>
        <w:rPr>
          <w:rFonts w:hint="eastAsia"/>
          <w:sz w:val="32"/>
          <w:szCs w:val="32"/>
        </w:rPr>
        <w:t>即为消费者的参与号码，名单排列顺序由申报登记到云闪付APP的时间先后顺序来决定</w:t>
      </w:r>
    </w:p>
    <w:p>
      <w:pPr>
        <w:pStyle w:val="2"/>
        <w:spacing w:line="600" w:lineRule="exact"/>
        <w:ind w:firstLine="640" w:firstLineChars="200"/>
        <w:rPr>
          <w:sz w:val="32"/>
          <w:szCs w:val="32"/>
        </w:rPr>
      </w:pPr>
      <w:r>
        <w:rPr>
          <w:rFonts w:hint="eastAsia"/>
          <w:sz w:val="32"/>
          <w:szCs w:val="32"/>
        </w:rPr>
        <w:t>公示时间：2024年2月21、22、23日（三天）</w:t>
      </w:r>
    </w:p>
    <w:p>
      <w:pPr>
        <w:pStyle w:val="2"/>
        <w:spacing w:line="600" w:lineRule="exact"/>
        <w:ind w:firstLine="640" w:firstLineChars="200"/>
        <w:rPr>
          <w:sz w:val="32"/>
          <w:szCs w:val="32"/>
        </w:rPr>
      </w:pPr>
      <w:r>
        <w:rPr>
          <w:rFonts w:hint="eastAsia"/>
          <w:sz w:val="32"/>
          <w:szCs w:val="32"/>
        </w:rPr>
        <w:t>公示位置：南安商务公众号</w:t>
      </w:r>
    </w:p>
    <w:p>
      <w:pPr>
        <w:pStyle w:val="2"/>
        <w:spacing w:line="600" w:lineRule="exact"/>
        <w:ind w:firstLine="640" w:firstLineChars="200"/>
        <w:rPr>
          <w:sz w:val="32"/>
          <w:szCs w:val="32"/>
        </w:rPr>
      </w:pPr>
      <w:r>
        <w:rPr>
          <w:rFonts w:hint="eastAsia"/>
          <w:sz w:val="32"/>
          <w:szCs w:val="32"/>
        </w:rPr>
        <w:t>公示内容：购车人姓名、电话、身份证（注：对消费者的重要个人信息进行适当隐藏）</w:t>
      </w:r>
    </w:p>
    <w:p>
      <w:pPr>
        <w:pStyle w:val="2"/>
        <w:spacing w:line="600" w:lineRule="exact"/>
        <w:ind w:firstLine="640" w:firstLineChars="200"/>
        <w:rPr>
          <w:b/>
          <w:bCs/>
          <w:sz w:val="32"/>
          <w:szCs w:val="32"/>
        </w:rPr>
      </w:pPr>
      <w:r>
        <w:rPr>
          <w:rFonts w:hint="eastAsia"/>
          <w:sz w:val="32"/>
          <w:szCs w:val="32"/>
        </w:rPr>
        <w:commentReference w:id="9"/>
      </w:r>
      <w:r>
        <w:rPr>
          <w:rFonts w:hint="eastAsia" w:ascii="楷体_GB2312" w:eastAsia="楷体_GB2312"/>
          <w:bCs/>
          <w:sz w:val="32"/>
          <w:szCs w:val="32"/>
        </w:rPr>
        <w:t>（二）参与第二场抽奖活动名单公示</w:t>
      </w:r>
    </w:p>
    <w:p>
      <w:pPr>
        <w:pStyle w:val="2"/>
        <w:spacing w:line="600" w:lineRule="exact"/>
        <w:ind w:firstLine="640" w:firstLineChars="200"/>
        <w:rPr>
          <w:sz w:val="32"/>
          <w:szCs w:val="32"/>
        </w:rPr>
      </w:pPr>
      <w:r>
        <w:rPr>
          <w:rFonts w:hint="eastAsia"/>
          <w:sz w:val="32"/>
          <w:szCs w:val="32"/>
        </w:rPr>
        <w:t>参加第二场锦鲤抽奖活动的资格名单将由南安市商务局从云闪付app平台导出，并进行公示</w:t>
      </w:r>
      <w:commentRangeStart w:id="10"/>
      <w:r>
        <w:rPr>
          <w:rFonts w:hint="eastAsia"/>
          <w:sz w:val="32"/>
          <w:szCs w:val="32"/>
        </w:rPr>
        <w:t>，</w:t>
      </w:r>
      <w:commentRangeEnd w:id="10"/>
      <w:r>
        <w:rPr>
          <w:rFonts w:hint="eastAsia"/>
          <w:sz w:val="32"/>
          <w:szCs w:val="32"/>
        </w:rPr>
        <w:commentReference w:id="10"/>
      </w:r>
      <w:r>
        <w:rPr>
          <w:rFonts w:hint="eastAsia"/>
          <w:sz w:val="32"/>
          <w:szCs w:val="32"/>
        </w:rPr>
        <w:t>公示的名单排列</w:t>
      </w:r>
      <w:commentRangeStart w:id="11"/>
      <w:r>
        <w:rPr>
          <w:rFonts w:hint="eastAsia"/>
          <w:sz w:val="32"/>
          <w:szCs w:val="32"/>
        </w:rPr>
        <w:t>顺序号</w:t>
      </w:r>
      <w:commentRangeEnd w:id="11"/>
      <w:r>
        <w:rPr>
          <w:rFonts w:hint="eastAsia"/>
          <w:sz w:val="32"/>
          <w:szCs w:val="32"/>
        </w:rPr>
        <w:commentReference w:id="11"/>
      </w:r>
      <w:r>
        <w:rPr>
          <w:rFonts w:hint="eastAsia"/>
          <w:sz w:val="32"/>
          <w:szCs w:val="32"/>
        </w:rPr>
        <w:t>即为消费者的参与号码，参与第二场抽奖的</w:t>
      </w:r>
      <w:r>
        <w:rPr>
          <w:rFonts w:hint="eastAsia"/>
          <w:sz w:val="32"/>
          <w:szCs w:val="32"/>
        </w:rPr>
        <w:commentReference w:id="12"/>
      </w:r>
      <w:r>
        <w:rPr>
          <w:rFonts w:hint="eastAsia"/>
          <w:sz w:val="32"/>
          <w:szCs w:val="32"/>
        </w:rPr>
        <w:t>名单排列顺序由申报登记到云闪付APP的时间先后顺序来决定，名单顺序号顺延自第一场抽奖活动</w:t>
      </w:r>
      <w:r>
        <w:rPr>
          <w:rFonts w:hint="eastAsia"/>
          <w:sz w:val="32"/>
          <w:szCs w:val="32"/>
        </w:rPr>
        <w:commentReference w:id="13"/>
      </w:r>
      <w:r>
        <w:rPr>
          <w:rFonts w:hint="eastAsia"/>
          <w:sz w:val="32"/>
          <w:szCs w:val="32"/>
        </w:rPr>
        <w:t>。</w:t>
      </w:r>
    </w:p>
    <w:p>
      <w:pPr>
        <w:pStyle w:val="2"/>
        <w:spacing w:line="600" w:lineRule="exact"/>
        <w:ind w:firstLine="640" w:firstLineChars="200"/>
        <w:rPr>
          <w:sz w:val="32"/>
          <w:szCs w:val="32"/>
        </w:rPr>
      </w:pPr>
      <w:r>
        <w:rPr>
          <w:rFonts w:hint="eastAsia"/>
          <w:sz w:val="32"/>
          <w:szCs w:val="32"/>
        </w:rPr>
        <w:t>注：为避免</w:t>
      </w:r>
      <w:commentRangeStart w:id="14"/>
      <w:r>
        <w:rPr>
          <w:rFonts w:hint="eastAsia"/>
          <w:sz w:val="32"/>
          <w:szCs w:val="32"/>
        </w:rPr>
        <w:t>第二场公示名单</w:t>
      </w:r>
      <w:commentRangeEnd w:id="14"/>
      <w:r>
        <w:rPr>
          <w:rFonts w:hint="eastAsia"/>
          <w:sz w:val="32"/>
          <w:szCs w:val="32"/>
        </w:rPr>
        <w:commentReference w:id="14"/>
      </w:r>
      <w:r>
        <w:rPr>
          <w:rFonts w:hint="eastAsia"/>
          <w:sz w:val="32"/>
          <w:szCs w:val="32"/>
        </w:rPr>
        <w:t>的部分顺序与第一场不符，第一场中奖的2位消费者在第二场抽奖公示名单内做特殊备注，不予以删除，如果第二场抽奖抽中第一场中奖的2位消费者，作废重新摇取，每人仅有一次中奖机会。</w:t>
      </w:r>
    </w:p>
    <w:p>
      <w:pPr>
        <w:pStyle w:val="2"/>
        <w:spacing w:line="600" w:lineRule="exact"/>
        <w:ind w:firstLine="640" w:firstLineChars="200"/>
        <w:rPr>
          <w:sz w:val="32"/>
          <w:szCs w:val="32"/>
        </w:rPr>
      </w:pPr>
      <w:r>
        <w:rPr>
          <w:rFonts w:hint="eastAsia"/>
          <w:sz w:val="32"/>
          <w:szCs w:val="32"/>
        </w:rPr>
        <w:t>公示时间：待定</w:t>
      </w:r>
    </w:p>
    <w:p>
      <w:pPr>
        <w:pStyle w:val="2"/>
        <w:spacing w:line="600" w:lineRule="exact"/>
        <w:ind w:firstLine="640" w:firstLineChars="200"/>
        <w:rPr>
          <w:sz w:val="32"/>
          <w:szCs w:val="32"/>
        </w:rPr>
      </w:pPr>
      <w:r>
        <w:rPr>
          <w:rFonts w:hint="eastAsia"/>
          <w:sz w:val="32"/>
          <w:szCs w:val="32"/>
        </w:rPr>
        <w:t>公示位置：南安商务公众号</w:t>
      </w:r>
    </w:p>
    <w:p>
      <w:pPr>
        <w:pStyle w:val="2"/>
        <w:spacing w:line="600" w:lineRule="exact"/>
        <w:ind w:firstLine="640" w:firstLineChars="200"/>
        <w:rPr>
          <w:sz w:val="32"/>
          <w:szCs w:val="32"/>
        </w:rPr>
      </w:pPr>
      <w:r>
        <w:rPr>
          <w:rFonts w:hint="eastAsia"/>
          <w:sz w:val="32"/>
          <w:szCs w:val="32"/>
        </w:rPr>
        <w:t>公示内容：购车人姓名、电话、身份证（注：对消费者的重要个人信息进行适当隐藏）</w:t>
      </w:r>
    </w:p>
    <w:p>
      <w:pPr>
        <w:pStyle w:val="2"/>
        <w:spacing w:line="600" w:lineRule="exact"/>
        <w:ind w:firstLine="643" w:firstLineChars="200"/>
        <w:rPr>
          <w:sz w:val="32"/>
          <w:szCs w:val="32"/>
        </w:rPr>
      </w:pPr>
      <w:r>
        <w:rPr>
          <w:rFonts w:hint="eastAsia"/>
          <w:b/>
          <w:bCs/>
          <w:sz w:val="32"/>
          <w:szCs w:val="32"/>
        </w:rPr>
        <w:t>特别注意事项：</w:t>
      </w:r>
      <w:r>
        <w:rPr>
          <w:rFonts w:hint="eastAsia"/>
          <w:sz w:val="32"/>
          <w:szCs w:val="32"/>
        </w:rPr>
        <w:t>公示期间，对名单有异议的可拨打南安市商务局电话86320332进行申诉，若申诉成功，名单将调整并重新公示，公示时间从再次公示的时间起算，公示时间仍为3天，届时抽奖时间将延后，具体时间另行通知。参与抽奖的名单以最后一次公示为准。</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三、抽奖形式方案</w:t>
      </w:r>
    </w:p>
    <w:p>
      <w:pPr>
        <w:pStyle w:val="2"/>
        <w:spacing w:line="600" w:lineRule="exact"/>
        <w:ind w:firstLine="640" w:firstLineChars="200"/>
        <w:rPr>
          <w:sz w:val="32"/>
          <w:szCs w:val="32"/>
        </w:rPr>
      </w:pPr>
      <w:r>
        <w:rPr>
          <w:rFonts w:hint="eastAsia"/>
          <w:sz w:val="32"/>
          <w:szCs w:val="32"/>
        </w:rPr>
        <w:t>1．本次锦鲤抽奖采取手动摇号方式，摇号过程由南安公证处</w:t>
      </w:r>
      <w:r>
        <w:rPr>
          <w:rFonts w:hint="eastAsia"/>
          <w:sz w:val="32"/>
          <w:szCs w:val="32"/>
        </w:rPr>
        <w:commentReference w:id="15"/>
      </w:r>
      <w:r>
        <w:rPr>
          <w:rFonts w:hint="eastAsia"/>
          <w:sz w:val="32"/>
          <w:szCs w:val="32"/>
        </w:rPr>
        <w:t>现场监督，摇号过程全程录像处理；</w:t>
      </w:r>
    </w:p>
    <w:p>
      <w:pPr>
        <w:pStyle w:val="2"/>
        <w:spacing w:line="600" w:lineRule="exact"/>
        <w:ind w:firstLine="640" w:firstLineChars="200"/>
        <w:rPr>
          <w:sz w:val="32"/>
          <w:szCs w:val="32"/>
        </w:rPr>
      </w:pPr>
      <w:r>
        <w:rPr>
          <w:rFonts w:hint="eastAsia"/>
          <w:sz w:val="32"/>
          <w:szCs w:val="32"/>
        </w:rPr>
        <w:t>2．摇取号码时，提前准备4个摇号机及公证处认可且同等规格、型号、质量的四组摇号球编号为0-9的乒乓球，4</w:t>
      </w:r>
      <w:commentRangeStart w:id="16"/>
      <w:r>
        <w:rPr>
          <w:rFonts w:hint="eastAsia"/>
          <w:sz w:val="32"/>
          <w:szCs w:val="32"/>
        </w:rPr>
        <w:t>个摇号机分别代表编号的个位、十位、百位、千位进行随机摇取。</w:t>
      </w:r>
      <w:commentRangeEnd w:id="16"/>
      <w:r>
        <w:rPr>
          <w:rFonts w:hint="eastAsia"/>
          <w:sz w:val="32"/>
          <w:szCs w:val="32"/>
        </w:rPr>
        <w:commentReference w:id="16"/>
      </w:r>
      <w:commentRangeStart w:id="17"/>
      <w:r>
        <w:rPr>
          <w:rFonts w:hint="eastAsia"/>
          <w:sz w:val="32"/>
          <w:szCs w:val="32"/>
        </w:rPr>
        <w:t>同时在南安市公证处工作人员、南安市商务局代表、南安市汽车行业协会代表、消费者代表</w:t>
      </w:r>
      <w:bookmarkStart w:id="0" w:name="_GoBack"/>
      <w:bookmarkEnd w:id="0"/>
      <w:r>
        <w:rPr>
          <w:rFonts w:hint="eastAsia"/>
          <w:sz w:val="32"/>
          <w:szCs w:val="32"/>
        </w:rPr>
        <w:t>四方共同见证下，放入摇号机</w:t>
      </w:r>
      <w:commentRangeEnd w:id="17"/>
      <w:r>
        <w:rPr>
          <w:rFonts w:hint="eastAsia"/>
          <w:sz w:val="32"/>
          <w:szCs w:val="32"/>
        </w:rPr>
        <w:commentReference w:id="17"/>
      </w:r>
      <w:r>
        <w:rPr>
          <w:rFonts w:hint="eastAsia"/>
          <w:sz w:val="32"/>
          <w:szCs w:val="32"/>
        </w:rPr>
        <w:t>；</w:t>
      </w:r>
    </w:p>
    <w:p>
      <w:pPr>
        <w:pStyle w:val="2"/>
        <w:spacing w:line="600" w:lineRule="exact"/>
        <w:ind w:firstLine="640" w:firstLineChars="200"/>
        <w:rPr>
          <w:sz w:val="32"/>
          <w:szCs w:val="32"/>
        </w:rPr>
      </w:pPr>
      <w:r>
        <w:rPr>
          <w:rFonts w:hint="eastAsia"/>
          <w:sz w:val="32"/>
          <w:szCs w:val="32"/>
        </w:rPr>
        <w:t>3．</w:t>
      </w:r>
      <w:commentRangeStart w:id="18"/>
      <w:r>
        <w:rPr>
          <w:rFonts w:hint="eastAsia"/>
          <w:sz w:val="32"/>
          <w:szCs w:val="32"/>
        </w:rPr>
        <w:t>按照编号的个位、十位、百位、千位摇取相对应的编号</w:t>
      </w:r>
      <w:commentRangeEnd w:id="18"/>
      <w:r>
        <w:rPr>
          <w:rFonts w:hint="eastAsia"/>
          <w:sz w:val="32"/>
          <w:szCs w:val="32"/>
        </w:rPr>
        <w:commentReference w:id="18"/>
      </w:r>
      <w:r>
        <w:rPr>
          <w:rFonts w:hint="eastAsia"/>
          <w:sz w:val="32"/>
          <w:szCs w:val="32"/>
        </w:rPr>
        <w:t>，每场抽奖活动将摇取2个中奖号码，中奖号码由各个数位的号码共同组成。如个位数为1，十位、百位、千位均为0，中奖号码即为0001。参与号码与中奖号码一致的消费者即为幸运消费者。如果当天的两组中奖号码一样，第二组中奖号码作废重新摇取，每人仅有一次中奖机会。</w:t>
      </w:r>
    </w:p>
    <w:p>
      <w:pPr>
        <w:pStyle w:val="2"/>
        <w:spacing w:line="600" w:lineRule="exact"/>
        <w:ind w:firstLine="640" w:firstLineChars="200"/>
        <w:rPr>
          <w:sz w:val="32"/>
          <w:szCs w:val="32"/>
        </w:rPr>
      </w:pPr>
      <w:r>
        <w:rPr>
          <w:rFonts w:hint="eastAsia"/>
          <w:sz w:val="32"/>
          <w:szCs w:val="32"/>
        </w:rPr>
        <w:t>4．摇号过程当中，摇出的球必须落入卡槽中才有效，摇出号码由工作人员当场宣布，现场记录；</w:t>
      </w:r>
    </w:p>
    <w:p>
      <w:pPr>
        <w:pStyle w:val="2"/>
        <w:spacing w:line="600" w:lineRule="exact"/>
        <w:ind w:firstLine="640" w:firstLineChars="200"/>
        <w:rPr>
          <w:sz w:val="32"/>
          <w:szCs w:val="32"/>
        </w:rPr>
      </w:pPr>
      <w:r>
        <w:rPr>
          <w:rFonts w:hint="eastAsia"/>
          <w:sz w:val="32"/>
          <w:szCs w:val="32"/>
        </w:rPr>
        <w:t>5．以上过程全程录像卡盘留底；</w:t>
      </w:r>
    </w:p>
    <w:p>
      <w:pPr>
        <w:pStyle w:val="2"/>
        <w:spacing w:line="600" w:lineRule="exact"/>
        <w:ind w:firstLine="640" w:firstLineChars="200"/>
        <w:rPr>
          <w:sz w:val="32"/>
          <w:szCs w:val="32"/>
        </w:rPr>
      </w:pPr>
      <w:r>
        <w:rPr>
          <w:rFonts w:hint="eastAsia"/>
          <w:sz w:val="32"/>
          <w:szCs w:val="32"/>
        </w:rPr>
        <w:t>6．在摇号过程中，如果出现停电、摇号机摇号球故障或其他不可抗力因素的情况，导致组成该中奖号码的各数位号码未能全部顺利摇取的，已摇出的各数位号码均无效，各数位的号码将重新摇取，视意外情况，若当日无法继续摇取的，未摇出的中奖号码将择期摇取。</w:t>
      </w:r>
    </w:p>
    <w:p>
      <w:pPr>
        <w:pStyle w:val="2"/>
        <w:spacing w:line="600" w:lineRule="exact"/>
        <w:ind w:firstLine="643" w:firstLineChars="200"/>
        <w:rPr>
          <w:b/>
          <w:bCs/>
          <w:sz w:val="32"/>
          <w:szCs w:val="32"/>
        </w:rPr>
      </w:pPr>
      <w:r>
        <w:rPr>
          <w:rFonts w:hint="eastAsia"/>
          <w:b/>
          <w:bCs/>
          <w:sz w:val="32"/>
          <w:szCs w:val="32"/>
        </w:rPr>
        <w:t>特别注意事项：</w:t>
      </w:r>
    </w:p>
    <w:p>
      <w:pPr>
        <w:pStyle w:val="2"/>
        <w:spacing w:line="600" w:lineRule="exact"/>
        <w:ind w:firstLine="640" w:firstLineChars="200"/>
        <w:rPr>
          <w:sz w:val="32"/>
          <w:szCs w:val="32"/>
        </w:rPr>
      </w:pPr>
      <w:r>
        <w:rPr>
          <w:rFonts w:hint="eastAsia"/>
          <w:sz w:val="32"/>
          <w:szCs w:val="32"/>
        </w:rPr>
        <w:t>①由实际参与人数来放入对应的千位、百位摇号机的乒乓球，比如参与人数为200人，对应千位的摇号机内仅放入0一个编号的乒乓球，百位的摇号机内仅放入0、1、2三个编号的乒乓球。</w:t>
      </w:r>
    </w:p>
    <w:p>
      <w:pPr>
        <w:pStyle w:val="2"/>
        <w:spacing w:line="600" w:lineRule="exact"/>
        <w:ind w:firstLine="640" w:firstLineChars="200"/>
        <w:rPr>
          <w:sz w:val="32"/>
          <w:szCs w:val="32"/>
        </w:rPr>
      </w:pPr>
      <w:r>
        <w:rPr>
          <w:rFonts w:hint="eastAsia"/>
          <w:sz w:val="32"/>
          <w:szCs w:val="32"/>
        </w:rPr>
        <w:t>②若摇出的中奖号码大于实际参与数，则该中奖号码无效，即组成该中奖号码的各数位号码均作废，重新对本轮中奖号码进行抽取 。</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四、抽奖活动流程</w:t>
      </w:r>
    </w:p>
    <w:p>
      <w:pPr>
        <w:pStyle w:val="2"/>
        <w:spacing w:line="600" w:lineRule="exact"/>
        <w:ind w:firstLine="643" w:firstLineChars="200"/>
        <w:rPr>
          <w:sz w:val="32"/>
          <w:szCs w:val="32"/>
        </w:rPr>
      </w:pPr>
      <w:r>
        <w:rPr>
          <w:rFonts w:hint="eastAsia"/>
          <w:b/>
          <w:bCs/>
          <w:sz w:val="32"/>
          <w:szCs w:val="32"/>
        </w:rPr>
        <w:t>抽奖活动前期：</w:t>
      </w:r>
      <w:r>
        <w:rPr>
          <w:rFonts w:hint="eastAsia"/>
          <w:sz w:val="32"/>
          <w:szCs w:val="32"/>
        </w:rPr>
        <w:t>由南安市公证处工作人员检验摇号机及摇号球（乒乓球）检验符合摇号条件后</w:t>
      </w:r>
      <w:r>
        <w:rPr>
          <w:rFonts w:hint="eastAsia"/>
          <w:sz w:val="32"/>
          <w:szCs w:val="32"/>
        </w:rPr>
        <w:commentReference w:id="19"/>
      </w:r>
      <w:r>
        <w:rPr>
          <w:rFonts w:hint="eastAsia"/>
          <w:sz w:val="32"/>
          <w:szCs w:val="32"/>
        </w:rPr>
        <w:t>对摇号机及摇号球进行封存。</w:t>
      </w:r>
    </w:p>
    <w:p>
      <w:pPr>
        <w:pStyle w:val="2"/>
        <w:spacing w:line="600" w:lineRule="exact"/>
        <w:ind w:firstLine="643" w:firstLineChars="200"/>
        <w:rPr>
          <w:sz w:val="32"/>
          <w:szCs w:val="32"/>
        </w:rPr>
      </w:pPr>
      <w:r>
        <w:rPr>
          <w:rFonts w:hint="eastAsia"/>
          <w:b/>
          <w:bCs/>
          <w:sz w:val="32"/>
          <w:szCs w:val="32"/>
        </w:rPr>
        <w:t>抽奖活动期间：</w:t>
      </w:r>
      <w:r>
        <w:rPr>
          <w:rFonts w:hint="eastAsia"/>
          <w:sz w:val="32"/>
          <w:szCs w:val="32"/>
        </w:rPr>
        <w:t>由南安市公证处工作人员对摇号机及摇号球启封，并将摇号球交由活动承办方的工作人员放入摇号机，由该工作人员操作摇号机进行摇号。</w:t>
      </w:r>
    </w:p>
    <w:p>
      <w:pPr>
        <w:pStyle w:val="2"/>
        <w:spacing w:line="600" w:lineRule="exact"/>
        <w:ind w:firstLine="643" w:firstLineChars="200"/>
        <w:rPr>
          <w:sz w:val="32"/>
          <w:szCs w:val="32"/>
        </w:rPr>
      </w:pPr>
      <w:r>
        <w:rPr>
          <w:rFonts w:hint="eastAsia"/>
          <w:b/>
          <w:bCs/>
          <w:sz w:val="32"/>
          <w:szCs w:val="32"/>
        </w:rPr>
        <w:t>抽奖活动结束：</w:t>
      </w:r>
      <w:r>
        <w:rPr>
          <w:rFonts w:hint="eastAsia"/>
          <w:sz w:val="32"/>
          <w:szCs w:val="32"/>
        </w:rPr>
        <w:t>南安市公证处公证员致公证词</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五、获奖名单公示</w:t>
      </w:r>
    </w:p>
    <w:p>
      <w:pPr>
        <w:pStyle w:val="2"/>
        <w:spacing w:line="600" w:lineRule="exact"/>
        <w:ind w:firstLine="640" w:firstLineChars="200"/>
        <w:rPr>
          <w:sz w:val="32"/>
          <w:szCs w:val="32"/>
        </w:rPr>
      </w:pPr>
      <w:r>
        <w:rPr>
          <w:rFonts w:hint="eastAsia"/>
          <w:sz w:val="32"/>
          <w:szCs w:val="32"/>
        </w:rPr>
        <w:t>1．第一次获奖名单公示：获奖名单在抽奖结束后第一天于南安商务公众号予以公示七天</w:t>
      </w:r>
    </w:p>
    <w:p>
      <w:pPr>
        <w:pStyle w:val="2"/>
        <w:spacing w:line="600" w:lineRule="exact"/>
        <w:ind w:firstLine="640" w:firstLineChars="200"/>
        <w:rPr>
          <w:sz w:val="32"/>
          <w:szCs w:val="32"/>
        </w:rPr>
      </w:pPr>
      <w:r>
        <w:rPr>
          <w:rFonts w:hint="eastAsia"/>
          <w:sz w:val="32"/>
          <w:szCs w:val="32"/>
        </w:rPr>
        <w:t>2．第二次获奖名单公示：获奖名单在抽奖结束后第一天于南安商务公众号予以公示七天</w:t>
      </w:r>
    </w:p>
    <w:p>
      <w:pPr>
        <w:spacing w:line="600" w:lineRule="exact"/>
        <w:ind w:firstLine="640" w:firstLineChars="200"/>
        <w:rPr>
          <w:rFonts w:ascii="Times New Roman" w:hAnsi="Times New Roman" w:eastAsia="黑体"/>
          <w:sz w:val="32"/>
          <w:szCs w:val="32"/>
        </w:rPr>
      </w:pPr>
      <w:commentRangeStart w:id="20"/>
      <w:r>
        <w:rPr>
          <w:rFonts w:hint="eastAsia" w:ascii="Times New Roman" w:hAnsi="Times New Roman" w:eastAsia="黑体"/>
          <w:sz w:val="32"/>
          <w:szCs w:val="32"/>
        </w:rPr>
        <w:t>六、锦鲤抽奖获奖补贴发放</w:t>
      </w:r>
    </w:p>
    <w:p>
      <w:pPr>
        <w:pStyle w:val="2"/>
        <w:spacing w:line="600" w:lineRule="exact"/>
        <w:ind w:firstLine="640" w:firstLineChars="200"/>
        <w:rPr>
          <w:sz w:val="32"/>
          <w:szCs w:val="32"/>
        </w:rPr>
      </w:pPr>
      <w:r>
        <w:rPr>
          <w:rFonts w:hint="eastAsia"/>
          <w:sz w:val="32"/>
          <w:szCs w:val="32"/>
        </w:rPr>
        <w:t>锦鲤抽奖活动的补贴</w:t>
      </w:r>
      <w:commentRangeEnd w:id="20"/>
      <w:r>
        <w:rPr>
          <w:rFonts w:hint="eastAsia"/>
          <w:sz w:val="32"/>
          <w:szCs w:val="32"/>
        </w:rPr>
        <w:commentReference w:id="20"/>
      </w:r>
      <w:r>
        <w:rPr>
          <w:rFonts w:hint="eastAsia"/>
          <w:sz w:val="32"/>
          <w:szCs w:val="32"/>
        </w:rPr>
        <w:t>将在名单公示期满无异议后两个月内完成补贴发放，根据《中华人民共和国个人所得税法》规定，个人中奖、中彩以及其他偶然性质的所得属于“个人偶然所得”，本次活动补贴属于此类个人所得，适用20%的税率比例，按活动细则，将由活动承办单位代扣个税后将补贴从南安市汽车行业协会发放至获奖人个人账户。</w:t>
      </w:r>
    </w:p>
    <w:p/>
    <w:sectPr>
      <w:pgSz w:w="11906" w:h="16838"/>
      <w:pgMar w:top="1417" w:right="1247" w:bottom="1417" w:left="141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悬崖上的小石头" w:date="2024-01-26T20:43:00Z" w:initials="">
    <w:p w14:paraId="12384509">
      <w:pPr>
        <w:pStyle w:val="3"/>
        <w:rPr>
          <w:color w:val="FF0000"/>
        </w:rPr>
      </w:pPr>
      <w:r>
        <w:rPr>
          <w:rFonts w:hint="eastAsia"/>
          <w:color w:val="FF0000"/>
        </w:rPr>
        <w:t>两次是否改成两场</w:t>
      </w:r>
      <w:r>
        <w:rPr>
          <w:color w:val="FF0000"/>
        </w:rPr>
        <w:t>？</w:t>
      </w:r>
      <w:r>
        <w:rPr>
          <w:rFonts w:hint="eastAsia"/>
          <w:color w:val="FF0000"/>
        </w:rPr>
        <w:t>比较没有歧义</w:t>
      </w:r>
    </w:p>
  </w:comment>
  <w:comment w:id="1" w:author="悬崖上的小石头" w:date="2024-01-26T20:43:00Z" w:initials="">
    <w:p w14:paraId="1E1F3B25">
      <w:pPr>
        <w:pStyle w:val="3"/>
        <w:rPr>
          <w:color w:val="FF0000"/>
        </w:rPr>
      </w:pPr>
      <w:r>
        <w:rPr>
          <w:rFonts w:hint="eastAsia"/>
          <w:color w:val="FF0000"/>
        </w:rPr>
        <w:t>每场</w:t>
      </w:r>
      <w:r>
        <w:rPr>
          <w:color w:val="FF0000"/>
        </w:rPr>
        <w:t>？</w:t>
      </w:r>
    </w:p>
  </w:comment>
  <w:comment w:id="2" w:author="悬崖上的小石头" w:date="2024-01-26T20:44:00Z" w:initials="">
    <w:p w14:paraId="1AD46E5D">
      <w:pPr>
        <w:pStyle w:val="3"/>
      </w:pPr>
      <w:r>
        <w:rPr>
          <w:rFonts w:hint="eastAsia"/>
        </w:rPr>
        <w:t>第一场</w:t>
      </w:r>
      <w:r>
        <w:t>？</w:t>
      </w:r>
    </w:p>
  </w:comment>
  <w:comment w:id="3" w:author="悬崖上的小石头" w:date="2024-01-26T19:40:00Z" w:initials="">
    <w:p w14:paraId="6BFC63CB">
      <w:pPr>
        <w:pStyle w:val="3"/>
        <w:rPr>
          <w:color w:val="FF0000"/>
        </w:rPr>
      </w:pPr>
      <w:r>
        <w:rPr>
          <w:rFonts w:hint="eastAsia"/>
          <w:color w:val="FF0000"/>
        </w:rPr>
        <w:t>向谁申报</w:t>
      </w:r>
      <w:r>
        <w:rPr>
          <w:color w:val="FF0000"/>
        </w:rPr>
        <w:t>、</w:t>
      </w:r>
      <w:r>
        <w:rPr>
          <w:rFonts w:hint="eastAsia"/>
          <w:color w:val="FF0000"/>
        </w:rPr>
        <w:t>在哪里申报</w:t>
      </w:r>
      <w:r>
        <w:rPr>
          <w:color w:val="FF0000"/>
        </w:rPr>
        <w:t>、</w:t>
      </w:r>
      <w:r>
        <w:rPr>
          <w:rFonts w:hint="eastAsia"/>
          <w:color w:val="FF0000"/>
        </w:rPr>
        <w:t>如何申报</w:t>
      </w:r>
      <w:r>
        <w:rPr>
          <w:color w:val="FF0000"/>
        </w:rPr>
        <w:t>、</w:t>
      </w:r>
      <w:r>
        <w:rPr>
          <w:rFonts w:hint="eastAsia"/>
          <w:color w:val="FF0000"/>
        </w:rPr>
        <w:t>申报什么补贴</w:t>
      </w:r>
      <w:r>
        <w:rPr>
          <w:color w:val="FF0000"/>
        </w:rPr>
        <w:t>，</w:t>
      </w:r>
      <w:r>
        <w:rPr>
          <w:rFonts w:hint="eastAsia"/>
          <w:color w:val="FF0000"/>
        </w:rPr>
        <w:t>这个资格条件应该写清楚</w:t>
      </w:r>
    </w:p>
  </w:comment>
  <w:comment w:id="4" w:author="悬崖上的小石头" w:date="2024-01-26T23:07:00Z" w:initials="">
    <w:p w14:paraId="7FF57F96">
      <w:pPr>
        <w:pStyle w:val="3"/>
        <w:rPr>
          <w:color w:val="FF0000"/>
          <w:sz w:val="32"/>
          <w:szCs w:val="32"/>
        </w:rPr>
      </w:pPr>
      <w:r>
        <w:rPr>
          <w:rFonts w:hint="eastAsia"/>
          <w:color w:val="FF0000"/>
        </w:rPr>
        <w:t>抽奖时间</w:t>
      </w:r>
      <w:r>
        <w:rPr>
          <w:color w:val="FF0000"/>
        </w:rPr>
        <w:t>、</w:t>
      </w:r>
      <w:r>
        <w:rPr>
          <w:rFonts w:hint="eastAsia"/>
          <w:color w:val="FF0000"/>
        </w:rPr>
        <w:t>🧍‍地点要具体</w:t>
      </w:r>
    </w:p>
  </w:comment>
  <w:comment w:id="5" w:author="悬崖上的小石头" w:date="2024-01-26T20:44:00Z" w:initials="">
    <w:p w14:paraId="323B4E45">
      <w:pPr>
        <w:pStyle w:val="3"/>
        <w:rPr>
          <w:color w:val="FF0000"/>
        </w:rPr>
      </w:pPr>
      <w:r>
        <w:rPr>
          <w:rFonts w:hint="eastAsia"/>
          <w:color w:val="FF0000"/>
        </w:rPr>
        <w:t>第二场</w:t>
      </w:r>
      <w:r>
        <w:rPr>
          <w:color w:val="FF0000"/>
        </w:rPr>
        <w:t>？</w:t>
      </w:r>
    </w:p>
  </w:comment>
  <w:comment w:id="6" w:author="悬崖上的小石头" w:date="2024-01-26T19:42:00Z" w:initials="">
    <w:p w14:paraId="260D2213">
      <w:pPr>
        <w:pStyle w:val="3"/>
        <w:rPr>
          <w:color w:val="FF0000"/>
        </w:rPr>
      </w:pPr>
      <w:r>
        <w:rPr>
          <w:rFonts w:hint="eastAsia"/>
          <w:color w:val="FF0000"/>
        </w:rPr>
        <w:t>开始时间也要表述</w:t>
      </w:r>
    </w:p>
  </w:comment>
  <w:comment w:id="7" w:author="悬崖上的小石头" w:date="2024-01-26T19:50:00Z" w:initials="">
    <w:p w14:paraId="030A6B89">
      <w:pPr>
        <w:pStyle w:val="3"/>
        <w:rPr>
          <w:color w:val="FF0000"/>
        </w:rPr>
      </w:pPr>
      <w:r>
        <w:rPr>
          <w:rFonts w:hint="eastAsia"/>
          <w:color w:val="FF0000"/>
        </w:rPr>
        <w:t>参加第一场抽奖活动的未中奖者仍有资格参加第二场抽奖活动</w:t>
      </w:r>
    </w:p>
  </w:comment>
  <w:comment w:id="8" w:author="悬崖上的小石头" w:date="2024-01-26T20:15:00Z" w:initials="">
    <w:p w14:paraId="0BDB301C">
      <w:pPr>
        <w:pStyle w:val="3"/>
        <w:rPr>
          <w:color w:val="FF0000"/>
        </w:rPr>
      </w:pPr>
      <w:r>
        <w:rPr>
          <w:rFonts w:hint="eastAsia"/>
          <w:color w:val="FF0000"/>
        </w:rPr>
        <w:t>顺序号</w:t>
      </w:r>
    </w:p>
  </w:comment>
  <w:comment w:id="9" w:author="悬崖上的小石头" w:date="2024-01-26T20:05:00Z" w:initials="">
    <w:p w14:paraId="073256AE">
      <w:pPr>
        <w:pStyle w:val="3"/>
        <w:rPr>
          <w:color w:val="FF0000"/>
        </w:rPr>
      </w:pPr>
      <w:r>
        <w:rPr>
          <w:rFonts w:hint="eastAsia"/>
          <w:color w:val="FF0000"/>
        </w:rPr>
        <w:t>参与第二场抽奖活动名单公示</w:t>
      </w:r>
    </w:p>
  </w:comment>
  <w:comment w:id="10" w:author="悬崖上的小石头" w:date="2024-01-26T20:08:00Z" w:initials="">
    <w:p w14:paraId="759A0120">
      <w:pPr>
        <w:pStyle w:val="3"/>
        <w:rPr>
          <w:color w:val="FF0000"/>
        </w:rPr>
      </w:pPr>
      <w:r>
        <w:rPr>
          <w:rFonts w:hint="eastAsia"/>
          <w:color w:val="FF0000"/>
        </w:rPr>
        <w:t>是否表述为参与第二场锦鲤抽奖活动的资格名单将由</w:t>
      </w:r>
      <w:r>
        <w:rPr>
          <w:color w:val="FF0000"/>
        </w:rPr>
        <w:t>???</w:t>
      </w:r>
      <w:r>
        <w:rPr>
          <w:rFonts w:hint="eastAsia"/>
          <w:color w:val="FF0000"/>
        </w:rPr>
        <w:t>从云闪付app平台导出</w:t>
      </w:r>
      <w:r>
        <w:rPr>
          <w:color w:val="FF0000"/>
        </w:rPr>
        <w:t>，</w:t>
      </w:r>
      <w:r>
        <w:rPr>
          <w:rFonts w:hint="eastAsia"/>
          <w:color w:val="FF0000"/>
        </w:rPr>
        <w:t>并进行公示</w:t>
      </w:r>
      <w:r>
        <w:rPr>
          <w:color w:val="FF0000"/>
        </w:rPr>
        <w:t>。</w:t>
      </w:r>
    </w:p>
    <w:p w14:paraId="22EE2350">
      <w:pPr>
        <w:pStyle w:val="3"/>
      </w:pPr>
    </w:p>
  </w:comment>
  <w:comment w:id="11" w:author="悬崖上的小石头" w:date="2024-01-26T20:16:00Z" w:initials="">
    <w:p w14:paraId="58784B40">
      <w:pPr>
        <w:pStyle w:val="3"/>
        <w:rPr>
          <w:color w:val="FF0000"/>
        </w:rPr>
      </w:pPr>
      <w:r>
        <w:rPr>
          <w:rFonts w:hint="eastAsia"/>
          <w:color w:val="FF0000"/>
        </w:rPr>
        <w:t>顺序号</w:t>
      </w:r>
    </w:p>
  </w:comment>
  <w:comment w:id="12" w:author="悬崖上的小石头" w:date="2024-01-26T20:09:00Z" w:initials="">
    <w:p w14:paraId="5CFD6B36">
      <w:pPr>
        <w:pStyle w:val="3"/>
        <w:rPr>
          <w:color w:val="FF0000"/>
        </w:rPr>
      </w:pPr>
      <w:r>
        <w:rPr>
          <w:rFonts w:hint="eastAsia"/>
          <w:color w:val="FF0000"/>
        </w:rPr>
        <w:t>名单</w:t>
      </w:r>
    </w:p>
  </w:comment>
  <w:comment w:id="13" w:author="悬崖上的小石头" w:date="2024-01-26T20:12:00Z" w:initials="">
    <w:p w14:paraId="1A493E12">
      <w:pPr>
        <w:pStyle w:val="3"/>
        <w:rPr>
          <w:color w:val="FF0000"/>
        </w:rPr>
      </w:pPr>
      <w:r>
        <w:rPr>
          <w:rFonts w:hint="eastAsia"/>
          <w:color w:val="FF0000"/>
        </w:rPr>
        <w:t>名单顺序号顺延自第一场抽奖活动</w:t>
      </w:r>
    </w:p>
  </w:comment>
  <w:comment w:id="14" w:author="悬崖上的小石头" w:date="2024-01-26T20:46:00Z" w:initials="">
    <w:p w14:paraId="3BF65F32">
      <w:pPr>
        <w:pStyle w:val="3"/>
        <w:rPr>
          <w:color w:val="FF0000"/>
        </w:rPr>
      </w:pPr>
      <w:r>
        <w:rPr>
          <w:rFonts w:hint="eastAsia"/>
          <w:color w:val="FF0000"/>
        </w:rPr>
        <w:t>第二场</w:t>
      </w:r>
    </w:p>
  </w:comment>
  <w:comment w:id="15" w:author="悬崖上的小石头" w:date="2024-01-26T20:27:00Z" w:initials="">
    <w:p w14:paraId="797D3A9E">
      <w:pPr>
        <w:pStyle w:val="3"/>
        <w:rPr>
          <w:color w:val="FF0000"/>
        </w:rPr>
      </w:pPr>
      <w:r>
        <w:rPr>
          <w:rFonts w:hint="eastAsia"/>
          <w:color w:val="FF0000"/>
        </w:rPr>
        <w:t>现场监督</w:t>
      </w:r>
    </w:p>
  </w:comment>
  <w:comment w:id="16" w:author="悬崖上的小石头" w:date="2024-01-26T19:46:00Z" w:initials="">
    <w:p w14:paraId="0DDC5F49">
      <w:pPr>
        <w:pStyle w:val="3"/>
        <w:rPr>
          <w:color w:val="FF0000"/>
        </w:rPr>
      </w:pPr>
      <w:r>
        <w:rPr>
          <w:color w:val="FF0000"/>
        </w:rPr>
        <w:t>3</w:t>
      </w:r>
      <w:r>
        <w:rPr>
          <w:rFonts w:hint="eastAsia"/>
          <w:color w:val="FF0000"/>
        </w:rPr>
        <w:t>个摇号机</w:t>
      </w:r>
      <w:r>
        <w:rPr>
          <w:color w:val="FF0000"/>
        </w:rPr>
        <w:t>，</w:t>
      </w:r>
      <w:r>
        <w:rPr>
          <w:rFonts w:hint="eastAsia"/>
          <w:color w:val="FF0000"/>
        </w:rPr>
        <w:t>无法代表</w:t>
      </w:r>
      <w:r>
        <w:rPr>
          <w:color w:val="FF0000"/>
        </w:rPr>
        <w:t>4</w:t>
      </w:r>
      <w:r>
        <w:rPr>
          <w:rFonts w:hint="eastAsia"/>
          <w:color w:val="FF0000"/>
        </w:rPr>
        <w:t>个数位</w:t>
      </w:r>
      <w:r>
        <w:rPr>
          <w:color w:val="FF0000"/>
        </w:rPr>
        <w:t>。</w:t>
      </w:r>
      <w:r>
        <w:rPr>
          <w:rFonts w:hint="eastAsia"/>
          <w:color w:val="FF0000"/>
        </w:rPr>
        <w:t>预计总参与人数会超过</w:t>
      </w:r>
      <w:r>
        <w:rPr>
          <w:color w:val="FF0000"/>
        </w:rPr>
        <w:t>1000</w:t>
      </w:r>
      <w:r>
        <w:rPr>
          <w:rFonts w:hint="eastAsia"/>
          <w:color w:val="FF0000"/>
        </w:rPr>
        <w:t>吗</w:t>
      </w:r>
      <w:r>
        <w:rPr>
          <w:color w:val="FF0000"/>
        </w:rPr>
        <w:t>，</w:t>
      </w:r>
      <w:r>
        <w:rPr>
          <w:rFonts w:hint="eastAsia"/>
          <w:color w:val="FF0000"/>
        </w:rPr>
        <w:t>会的话</w:t>
      </w:r>
      <w:r>
        <w:rPr>
          <w:color w:val="FF0000"/>
        </w:rPr>
        <w:t>3</w:t>
      </w:r>
      <w:r>
        <w:rPr>
          <w:rFonts w:hint="eastAsia"/>
          <w:color w:val="FF0000"/>
        </w:rPr>
        <w:t>台摇号机就不够</w:t>
      </w:r>
    </w:p>
  </w:comment>
  <w:comment w:id="17" w:author="悬崖上的小石头" w:date="2024-01-26T20:34:00Z" w:initials="">
    <w:p w14:paraId="314F4CAD">
      <w:pPr>
        <w:pStyle w:val="3"/>
        <w:rPr>
          <w:color w:val="FF0000"/>
        </w:rPr>
      </w:pPr>
      <w:r>
        <w:rPr>
          <w:rFonts w:hint="eastAsia"/>
          <w:color w:val="FF0000"/>
        </w:rPr>
        <w:t>如果方案写六方见证</w:t>
      </w:r>
      <w:r>
        <w:rPr>
          <w:color w:val="FF0000"/>
        </w:rPr>
        <w:t>，</w:t>
      </w:r>
      <w:r>
        <w:rPr>
          <w:rFonts w:hint="eastAsia"/>
          <w:color w:val="FF0000"/>
        </w:rPr>
        <w:t>届时必须六方都能到场</w:t>
      </w:r>
      <w:r>
        <w:rPr>
          <w:color w:val="FF0000"/>
        </w:rPr>
        <w:t>，</w:t>
      </w:r>
      <w:r>
        <w:rPr>
          <w:rFonts w:hint="eastAsia"/>
          <w:color w:val="FF0000"/>
        </w:rPr>
        <w:t>否则不建议这样写</w:t>
      </w:r>
      <w:r>
        <w:rPr>
          <w:color w:val="FF0000"/>
        </w:rPr>
        <w:t>。</w:t>
      </w:r>
    </w:p>
  </w:comment>
  <w:comment w:id="18" w:author="悬崖上的小石头" w:date="2024-01-26T20:28:00Z" w:initials="">
    <w:p w14:paraId="4DF25E14">
      <w:pPr>
        <w:pStyle w:val="3"/>
        <w:rPr>
          <w:color w:val="FF0000"/>
        </w:rPr>
      </w:pPr>
      <w:r>
        <w:rPr>
          <w:rFonts w:hint="eastAsia"/>
          <w:color w:val="FF0000"/>
        </w:rPr>
        <w:t>每场抽奖活动将摇取</w:t>
      </w:r>
      <w:r>
        <w:rPr>
          <w:color w:val="FF0000"/>
        </w:rPr>
        <w:t>2</w:t>
      </w:r>
      <w:r>
        <w:rPr>
          <w:rFonts w:hint="eastAsia"/>
          <w:color w:val="FF0000"/>
        </w:rPr>
        <w:t>个中奖号码</w:t>
      </w:r>
      <w:r>
        <w:rPr>
          <w:color w:val="FF0000"/>
        </w:rPr>
        <w:t>，</w:t>
      </w:r>
      <w:r>
        <w:rPr>
          <w:rFonts w:hint="eastAsia"/>
          <w:color w:val="FF0000"/>
        </w:rPr>
        <w:t>中奖号码由各个数位的号码共同组成</w:t>
      </w:r>
      <w:r>
        <w:rPr>
          <w:color w:val="FF0000"/>
        </w:rPr>
        <w:t>。</w:t>
      </w:r>
      <w:r>
        <w:rPr>
          <w:rFonts w:hint="eastAsia"/>
          <w:color w:val="FF0000"/>
        </w:rPr>
        <w:t>如个位数为</w:t>
      </w:r>
      <w:r>
        <w:rPr>
          <w:color w:val="FF0000"/>
        </w:rPr>
        <w:t>1，</w:t>
      </w:r>
      <w:r>
        <w:rPr>
          <w:rFonts w:hint="eastAsia"/>
          <w:color w:val="FF0000"/>
        </w:rPr>
        <w:t>十位</w:t>
      </w:r>
      <w:r>
        <w:rPr>
          <w:color w:val="FF0000"/>
        </w:rPr>
        <w:t>、</w:t>
      </w:r>
      <w:r>
        <w:rPr>
          <w:rFonts w:hint="eastAsia"/>
          <w:color w:val="FF0000"/>
        </w:rPr>
        <w:t>百位</w:t>
      </w:r>
      <w:r>
        <w:rPr>
          <w:color w:val="FF0000"/>
        </w:rPr>
        <w:t>、</w:t>
      </w:r>
      <w:r>
        <w:rPr>
          <w:rFonts w:hint="eastAsia"/>
          <w:color w:val="FF0000"/>
        </w:rPr>
        <w:t>千位均为</w:t>
      </w:r>
      <w:r>
        <w:rPr>
          <w:color w:val="FF0000"/>
        </w:rPr>
        <w:t>0，</w:t>
      </w:r>
      <w:r>
        <w:rPr>
          <w:rFonts w:hint="eastAsia"/>
          <w:color w:val="FF0000"/>
        </w:rPr>
        <w:t>中奖号码即为</w:t>
      </w:r>
      <w:r>
        <w:rPr>
          <w:color w:val="FF0000"/>
        </w:rPr>
        <w:t>0001。</w:t>
      </w:r>
      <w:r>
        <w:rPr>
          <w:rFonts w:hint="eastAsia"/>
          <w:color w:val="FF0000"/>
        </w:rPr>
        <w:t>参与号码与中奖号码一致的消费者即为幸运消费者</w:t>
      </w:r>
      <w:r>
        <w:rPr>
          <w:color w:val="FF0000"/>
        </w:rPr>
        <w:t>。</w:t>
      </w:r>
      <w:r>
        <w:rPr>
          <w:rFonts w:hint="eastAsia"/>
          <w:color w:val="FF0000"/>
        </w:rPr>
        <w:t>如果当天的两组中奖号码一样</w:t>
      </w:r>
      <w:r>
        <w:rPr>
          <w:color w:val="FF0000"/>
        </w:rPr>
        <w:t>？</w:t>
      </w:r>
      <w:r>
        <w:rPr>
          <w:rFonts w:hint="eastAsia"/>
          <w:color w:val="FF0000"/>
        </w:rPr>
        <w:t>第二组中奖号码是否作废重新摇取</w:t>
      </w:r>
      <w:r>
        <w:rPr>
          <w:color w:val="FF0000"/>
        </w:rPr>
        <w:t>？</w:t>
      </w:r>
      <w:r>
        <w:rPr>
          <w:rFonts w:hint="eastAsia"/>
          <w:color w:val="FF0000"/>
        </w:rPr>
        <w:t>是否限制每人仅有一次中奖机会</w:t>
      </w:r>
      <w:r>
        <w:rPr>
          <w:color w:val="FF0000"/>
        </w:rPr>
        <w:t>？</w:t>
      </w:r>
    </w:p>
  </w:comment>
  <w:comment w:id="19" w:author="悬崖上的小石头" w:date="2024-01-26T20:37:00Z" w:initials="">
    <w:p w14:paraId="2E404944">
      <w:pPr>
        <w:pStyle w:val="3"/>
        <w:rPr>
          <w:color w:val="FF0000"/>
        </w:rPr>
      </w:pPr>
      <w:r>
        <w:rPr>
          <w:rFonts w:hint="eastAsia"/>
          <w:color w:val="FF0000"/>
        </w:rPr>
        <w:t>符合摇号条件后</w:t>
      </w:r>
    </w:p>
  </w:comment>
  <w:comment w:id="20" w:author="悬崖上的小石头" w:date="2024-01-26T20:40:00Z" w:initials="">
    <w:p w14:paraId="1CD01366">
      <w:pPr>
        <w:pStyle w:val="3"/>
      </w:pPr>
      <w:r>
        <w:rPr>
          <w:rFonts w:hint="eastAsia"/>
        </w:rPr>
        <w:t>是补贴还是奖金</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384509" w15:done="0"/>
  <w15:commentEx w15:paraId="1E1F3B25" w15:done="0"/>
  <w15:commentEx w15:paraId="1AD46E5D" w15:done="0"/>
  <w15:commentEx w15:paraId="6BFC63CB" w15:done="0"/>
  <w15:commentEx w15:paraId="7FF57F96" w15:done="0"/>
  <w15:commentEx w15:paraId="323B4E45" w15:done="0"/>
  <w15:commentEx w15:paraId="260D2213" w15:done="0"/>
  <w15:commentEx w15:paraId="030A6B89" w15:done="0"/>
  <w15:commentEx w15:paraId="0BDB301C" w15:done="0"/>
  <w15:commentEx w15:paraId="073256AE" w15:done="0"/>
  <w15:commentEx w15:paraId="22EE2350" w15:done="0"/>
  <w15:commentEx w15:paraId="58784B40" w15:done="0"/>
  <w15:commentEx w15:paraId="5CFD6B36" w15:done="0"/>
  <w15:commentEx w15:paraId="1A493E12" w15:done="0"/>
  <w15:commentEx w15:paraId="3BF65F32" w15:done="0"/>
  <w15:commentEx w15:paraId="797D3A9E" w15:done="0"/>
  <w15:commentEx w15:paraId="0DDC5F49" w15:done="0"/>
  <w15:commentEx w15:paraId="314F4CAD" w15:done="0"/>
  <w15:commentEx w15:paraId="4DF25E14" w15:done="0"/>
  <w15:commentEx w15:paraId="2E404944" w15:done="0"/>
  <w15:commentEx w15:paraId="1CD0136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悬崖上的小石头">
    <w15:presenceInfo w15:providerId="WPS Office" w15:userId="607808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TQ0YzIwY2JhNDUxODgwZjQyYzhiOTUyYmI2MzkifQ=="/>
  </w:docVars>
  <w:rsids>
    <w:rsidRoot w:val="6B121BBB"/>
    <w:rsid w:val="65095250"/>
    <w:rsid w:val="6B12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qFormat/>
    <w:uiPriority w:val="99"/>
    <w:rPr>
      <w:rFonts w:ascii="Times New Roman" w:hAnsi="Times New Roman" w:eastAsia="仿宋_GB2312"/>
      <w:sz w:val="18"/>
      <w:szCs w:val="18"/>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2024-02-01T07:37:00Z</dcterms:created>
  <dc:creator>Administrator</dc:creator>
  <cp:lastModifiedBy>Administrator</cp:lastModifiedBy>
  <dcterms:modified xsi:type="dcterms:W3CDTF">2024-02-01T07:41:28Z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5859CE1881FA40369F690E08D105D592_11</vt:lpwstr>
  </property>
</Properties>
</file>