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4753F">
      <w:pPr>
        <w:spacing w:line="560" w:lineRule="exact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 w14:paraId="0AFB33FC">
      <w:pPr>
        <w:spacing w:line="560" w:lineRule="exact"/>
        <w:jc w:val="left"/>
        <w:rPr>
          <w:rFonts w:hint="eastAsia" w:eastAsia="黑体"/>
          <w:kern w:val="0"/>
          <w:sz w:val="32"/>
          <w:szCs w:val="32"/>
        </w:rPr>
      </w:pPr>
    </w:p>
    <w:p w14:paraId="17192557">
      <w:pPr>
        <w:pStyle w:val="10"/>
        <w:autoSpaceDE w:val="0"/>
        <w:autoSpaceDN w:val="0"/>
        <w:spacing w:line="4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DD6C834"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/>
          <w:kern w:val="0"/>
          <w:sz w:val="44"/>
          <w:szCs w:val="44"/>
        </w:rPr>
        <w:t>2024</w:t>
      </w:r>
      <w:r>
        <w:rPr>
          <w:rFonts w:hint="eastAsia" w:ascii="方正小标宋简体" w:eastAsia="方正小标宋简体"/>
          <w:kern w:val="0"/>
          <w:sz w:val="44"/>
          <w:szCs w:val="44"/>
        </w:rPr>
        <w:t>年南安市能繁母猪、育肥猪保险财政补贴情况表</w:t>
      </w:r>
      <w:bookmarkEnd w:id="0"/>
    </w:p>
    <w:p w14:paraId="21CEC521">
      <w:pPr>
        <w:pStyle w:val="6"/>
        <w:ind w:firstLine="2640"/>
        <w:jc w:val="center"/>
      </w:pPr>
    </w:p>
    <w:tbl>
      <w:tblPr>
        <w:tblStyle w:val="7"/>
        <w:tblW w:w="126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101"/>
        <w:gridCol w:w="1878"/>
        <w:gridCol w:w="1995"/>
        <w:gridCol w:w="1984"/>
        <w:gridCol w:w="1701"/>
      </w:tblGrid>
      <w:tr w14:paraId="279A3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8BD4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9085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承保机构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36B4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能繁母猪、育肥猪保险费（元）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39A1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泉州市级财政补贴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5%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5189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南安市级财政补贴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5%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E348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两级财政补贴合计（元）</w:t>
            </w:r>
          </w:p>
        </w:tc>
      </w:tr>
      <w:tr w14:paraId="34239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70B49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372E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中国人民财产保险股份有限公司南安支公司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46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5868700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E0E0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293435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1FE9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293435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2146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586870</w:t>
            </w:r>
          </w:p>
        </w:tc>
      </w:tr>
      <w:tr w14:paraId="5150D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8FC1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F6B4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中国人寿财产保险股份有限公司南安支公司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F9CB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1481000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6A7C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74050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B725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74050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C50D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148100</w:t>
            </w:r>
          </w:p>
        </w:tc>
      </w:tr>
      <w:tr w14:paraId="1925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7D9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FBDE"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中国太平洋财产保险股份有限公司南安支公司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7C31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2561300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3075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128065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5464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128065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3B18D">
            <w:pPr>
              <w:widowControl/>
              <w:adjustRightInd w:val="0"/>
              <w:snapToGrid w:val="0"/>
              <w:jc w:val="center"/>
              <w:rPr>
                <w:color w:val="FF0000"/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256130</w:t>
            </w:r>
          </w:p>
        </w:tc>
      </w:tr>
    </w:tbl>
    <w:p w14:paraId="64106BC4">
      <w:pPr>
        <w:tabs>
          <w:tab w:val="left" w:pos="996"/>
        </w:tabs>
        <w:spacing w:line="560" w:lineRule="exact"/>
        <w:rPr>
          <w:rFonts w:eastAsia="黑体"/>
          <w:sz w:val="32"/>
          <w:szCs w:val="32"/>
        </w:rPr>
      </w:pPr>
    </w:p>
    <w:p w14:paraId="45AF8E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02DD2"/>
    <w:rsid w:val="4B6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2"/>
    <w:qFormat/>
    <w:uiPriority w:val="0"/>
    <w:pPr>
      <w:spacing w:after="0" w:line="336" w:lineRule="auto"/>
      <w:ind w:left="200" w:leftChars="0" w:firstLine="40" w:firstLineChars="600"/>
    </w:pPr>
    <w:rPr>
      <w:rFonts w:ascii="仿宋_GB2312" w:hAnsi="仿宋_GB2312" w:eastAsia="仿宋" w:cs="仿宋_GB2312"/>
      <w:sz w:val="44"/>
      <w:szCs w:val="32"/>
    </w:rPr>
  </w:style>
  <w:style w:type="character" w:styleId="9">
    <w:name w:val="page number"/>
    <w:qFormat/>
    <w:uiPriority w:val="0"/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hint="eastAsia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2025-02-20T00:28:00Z</dcterms:created>
  <dc:creator>Administrator</dc:creator>
  <cp:lastModifiedBy>Administrator</cp:lastModifiedBy>
  <dcterms:modified xsi:type="dcterms:W3CDTF">2025-02-20T00:28:17Z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D22F4207F11D4AE19BF991ABEED97FB2_11</vt:lpwstr>
  </property>
  <property fmtid="{D5CDD505-2E9C-101B-9397-08002B2CF9AE}" pid="4" name="KSOTemplateDocerSaveRecord">
    <vt:lpwstr>eyJoZGlkIjoiZmYwZTFjMTZkZDkwNmQzNzY3NzMzNDE2OWJhN2FhN2IifQ==</vt:lpwstr>
  </property>
</Properties>
</file>