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578E6">
      <w:pPr>
        <w:pStyle w:val="2"/>
        <w:ind w:left="0" w:leftChars="0" w:firstLine="0" w:firstLineChars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82"/>
        <w:gridCol w:w="1077"/>
        <w:gridCol w:w="736"/>
        <w:gridCol w:w="1010"/>
        <w:gridCol w:w="913"/>
        <w:gridCol w:w="2577"/>
        <w:gridCol w:w="1746"/>
        <w:gridCol w:w="2277"/>
        <w:gridCol w:w="894"/>
        <w:gridCol w:w="1378"/>
      </w:tblGrid>
      <w:tr w14:paraId="53FEA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32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4FBA03"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  <w:bookmarkStart w:id="0" w:name="_GoBack"/>
            <w:r>
              <w:rPr>
                <w:rFonts w:ascii="Times New Roman" w:hAnsi="Times New Roman" w:eastAsia="方正小标宋简体" w:cs="Times New Roman"/>
                <w:sz w:val="44"/>
                <w:szCs w:val="44"/>
              </w:rPr>
              <w:t>南安市</w:t>
            </w:r>
            <w:r>
              <w:rPr>
                <w:rFonts w:ascii="Times New Roman" w:hAnsi="Times New Roman" w:eastAsia="方正小标宋简体" w:cs="Times New Roman"/>
                <w:sz w:val="44"/>
                <w:szCs w:val="44"/>
                <w:u w:val="single"/>
              </w:rPr>
              <w:t>2024</w:t>
            </w:r>
            <w:r>
              <w:rPr>
                <w:rFonts w:ascii="Times New Roman" w:hAnsi="Times New Roman" w:eastAsia="方正小标宋简体" w:cs="Times New Roman"/>
                <w:sz w:val="44"/>
                <w:szCs w:val="44"/>
              </w:rPr>
              <w:t>年度村级动物防疫员考核结果汇总表</w:t>
            </w:r>
            <w:bookmarkEnd w:id="0"/>
          </w:p>
        </w:tc>
      </w:tr>
      <w:tr w14:paraId="30393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77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8EFD42">
            <w:pPr>
              <w:spacing w:line="60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乡镇（街道）（盖章）：</w:t>
            </w:r>
          </w:p>
        </w:tc>
        <w:tc>
          <w:tcPr>
            <w:tcW w:w="45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A03D38">
            <w:pPr>
              <w:spacing w:line="600" w:lineRule="exact"/>
              <w:ind w:firstLine="2160" w:firstLineChars="900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月   日</w:t>
            </w:r>
          </w:p>
        </w:tc>
      </w:tr>
      <w:tr w14:paraId="339E3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A162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C9C3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村名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EA1E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4ABC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0731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</w:t>
            </w:r>
          </w:p>
          <w:p w14:paraId="09ED32C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年月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AF92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1F53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0B75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手机号码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794E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是否村党支部书记</w:t>
            </w:r>
          </w:p>
          <w:p w14:paraId="15B561E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或村委会主任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08B7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考核结果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B81D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是否55周及以上</w:t>
            </w:r>
          </w:p>
        </w:tc>
      </w:tr>
      <w:tr w14:paraId="19D38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16D8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FE9A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1F40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AF0D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D47DE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B933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82CD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85CE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AB37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F23E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E6FE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235E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8154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5EE8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ED89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09A3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2EC9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8518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0536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258A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1A92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E680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1857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C95F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864F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F267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A811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15E5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8F6A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F3C1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5F9B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A634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41D4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22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5510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4AE0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6C6E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9605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B494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8886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4FD5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201B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3CB5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D6BF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A1C07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F8FD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02E9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4F67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55B3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07FB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818B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E540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E8C7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8DBB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5656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F8C8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04D7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31F2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5D11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3432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CB0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915A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D2F6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D556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A936A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31B0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D7B6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2AEE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BE03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8083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0CEE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B7BB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32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0B6231">
            <w:pPr>
              <w:spacing w:line="600" w:lineRule="exact"/>
              <w:ind w:left="718" w:leftChars="342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经办人员签名：                                负责人签名：</w:t>
            </w:r>
          </w:p>
          <w:p w14:paraId="3C4C4839">
            <w:pPr>
              <w:pStyle w:val="2"/>
              <w:ind w:firstLine="600"/>
              <w:rPr>
                <w:rFonts w:ascii="Times New Roman" w:hAnsi="Times New Roman"/>
              </w:rPr>
            </w:pPr>
          </w:p>
          <w:p w14:paraId="13D8327E"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说明：1、是否村党支部书记或村委会主任，有的如实填写，没的填无；2、考核结果分：优秀、称职、不称职；3、年龄55周及以上如确需聘用请逐一说明理由（请以报告形式说明并盖章）。</w:t>
            </w:r>
          </w:p>
        </w:tc>
      </w:tr>
    </w:tbl>
    <w:p w14:paraId="59CA682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37648"/>
    <w:rsid w:val="0443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宋体" w:hAnsi="宋体"/>
      <w:sz w:val="30"/>
      <w:szCs w:val="3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2024-12-05T06:52:00Z</dcterms:created>
  <dc:creator>Administrator</dc:creator>
  <cp:lastModifiedBy>Administrator</cp:lastModifiedBy>
  <dcterms:modified xsi:type="dcterms:W3CDTF">2024-12-05T06:52:37Z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B3B4ED4FF40D4202878C776D1C5486E0_11</vt:lpwstr>
  </property>
</Properties>
</file>