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07D3">
      <w:pPr>
        <w:spacing w:line="600" w:lineRule="exact"/>
        <w:rPr>
          <w:rFonts w:eastAsia="仿宋_GB2312"/>
          <w:sz w:val="32"/>
          <w:szCs w:val="32"/>
        </w:rPr>
      </w:pPr>
    </w:p>
    <w:p w14:paraId="18E4A697">
      <w:pPr>
        <w:spacing w:line="600" w:lineRule="exact"/>
        <w:rPr>
          <w:rFonts w:eastAsia="仿宋_GB2312"/>
          <w:sz w:val="32"/>
          <w:szCs w:val="32"/>
        </w:rPr>
      </w:pPr>
    </w:p>
    <w:p w14:paraId="69747146">
      <w:pPr>
        <w:spacing w:line="600" w:lineRule="exact"/>
        <w:rPr>
          <w:rFonts w:eastAsia="仿宋_GB2312"/>
          <w:sz w:val="32"/>
          <w:szCs w:val="32"/>
        </w:rPr>
      </w:pPr>
    </w:p>
    <w:p w14:paraId="08143EE9">
      <w:pPr>
        <w:spacing w:line="600" w:lineRule="exact"/>
        <w:rPr>
          <w:rFonts w:eastAsia="仿宋_GB2312"/>
          <w:sz w:val="32"/>
          <w:szCs w:val="32"/>
        </w:rPr>
      </w:pPr>
    </w:p>
    <w:p w14:paraId="1211D4F0">
      <w:pPr>
        <w:spacing w:line="60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南科〔202</w:t>
      </w:r>
      <w:r>
        <w:rPr>
          <w:rFonts w:hint="eastAsia" w:eastAsia="仿宋_GB2312"/>
          <w:sz w:val="36"/>
          <w:szCs w:val="36"/>
          <w:lang w:val="en-US" w:eastAsia="zh-CN"/>
        </w:rPr>
        <w:t>5</w:t>
      </w:r>
      <w:r>
        <w:rPr>
          <w:rFonts w:eastAsia="仿宋_GB2312"/>
          <w:sz w:val="36"/>
          <w:szCs w:val="36"/>
        </w:rPr>
        <w:t>〕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eastAsia="仿宋_GB2312"/>
          <w:sz w:val="36"/>
          <w:szCs w:val="36"/>
        </w:rPr>
        <w:t>号</w:t>
      </w:r>
    </w:p>
    <w:p w14:paraId="695996A8">
      <w:pPr>
        <w:spacing w:line="600" w:lineRule="exact"/>
        <w:rPr>
          <w:rFonts w:eastAsia="仿宋_GB2312"/>
          <w:sz w:val="32"/>
          <w:szCs w:val="32"/>
        </w:rPr>
      </w:pPr>
    </w:p>
    <w:p w14:paraId="12000794">
      <w:pPr>
        <w:spacing w:line="600" w:lineRule="exact"/>
        <w:rPr>
          <w:rFonts w:eastAsia="仿宋_GB2312"/>
          <w:sz w:val="32"/>
          <w:szCs w:val="32"/>
        </w:rPr>
      </w:pPr>
    </w:p>
    <w:p w14:paraId="30652B08">
      <w:pPr>
        <w:spacing w:line="7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南安市科学技术局</w:t>
      </w:r>
    </w:p>
    <w:p w14:paraId="3C55292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年政府信息公开工作年度报告</w:t>
      </w:r>
    </w:p>
    <w:p w14:paraId="0F38B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eastAsia="仿宋_GB2312"/>
          <w:sz w:val="32"/>
          <w:szCs w:val="32"/>
        </w:rPr>
      </w:pPr>
    </w:p>
    <w:p w14:paraId="52DCBC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，现公布南安市科学技术局202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年政府信息公开工作年度报告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，本年度报告中所列数据统计期限从2024年1月1日至2024年12月31日，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对本报告有疑问或意见建议，可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南安市科学技术局办公室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0595-86310689。</w:t>
      </w:r>
    </w:p>
    <w:p w14:paraId="259E777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总体情况</w:t>
      </w:r>
    </w:p>
    <w:p w14:paraId="170A97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2024年，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认真贯彻落实《中华人民共和国政府信息公开条例》精神，按照上级对政府信息公开工作的总体部署和要求，结合我局工作实际，以保障人民群众知情权和监督权为目标，积极履行公开职责，不断推进政务公开工作扎实有序开展。</w:t>
      </w:r>
    </w:p>
    <w:p w14:paraId="04D776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）主动公开情况</w:t>
      </w:r>
    </w:p>
    <w:p w14:paraId="10B1F90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我局深入贯彻落实《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中华人民共和国政府信息公开条例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》，通过南安市人民政府官方网站主动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工作动态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、部门预决算等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政府信息27条。</w:t>
      </w:r>
    </w:p>
    <w:p w14:paraId="601E3EC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依申请公开情况</w:t>
      </w:r>
    </w:p>
    <w:p w14:paraId="62274C5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截至202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年12月31日，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我局未收到政府信息公开申请，无依申请公开情况。</w:t>
      </w:r>
    </w:p>
    <w:p w14:paraId="78C8CF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）政府信息管理工作情况</w:t>
      </w:r>
    </w:p>
    <w:p w14:paraId="5AA419F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我局聚焦主责主业，严格落实“三审三校”制度，积极宣传科技创新工作亮点、工作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进展等重点信息，并不断强化信息发布安全管控，严格审查拟公开的政府信息，本年度无违规发布信息的情况。</w:t>
      </w:r>
    </w:p>
    <w:p w14:paraId="4731AE1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平台建设工作</w:t>
      </w:r>
    </w:p>
    <w:p w14:paraId="5D433B2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紧密依托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政府网站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新媒体平台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等载体，及时、全面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领域内容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搭建传递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科技政策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信息和互动交流的平台，着力提升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我市科技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工作信息的传播力、公信力和影响力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通过“南安科技”微信公众号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推送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科技资讯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867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篇。</w:t>
      </w:r>
    </w:p>
    <w:p w14:paraId="7D75C1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</w:rPr>
        <w:t>）监督保障工作情况</w:t>
      </w:r>
    </w:p>
    <w:p w14:paraId="39401D3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我局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积极开展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政务公开业务专题会，不断增强领导干部和相关工作人员政务公开意识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认真落实各项工作制度，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积极地接受社会监督，严肃对待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的意见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建议，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不断提升做好政务公开工作的质量和实效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6D609EB0"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0"/>
        <w:gridCol w:w="2009"/>
        <w:gridCol w:w="1994"/>
        <w:gridCol w:w="2371"/>
      </w:tblGrid>
      <w:tr w14:paraId="51637B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6131A2A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第二十条第（一）项</w:t>
            </w:r>
          </w:p>
        </w:tc>
      </w:tr>
      <w:tr w14:paraId="000533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36DCAB7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信息内容</w:t>
            </w:r>
          </w:p>
        </w:tc>
        <w:tc>
          <w:tcPr>
            <w:tcW w:w="2070" w:type="dxa"/>
            <w:noWrap w:val="0"/>
            <w:vAlign w:val="center"/>
          </w:tcPr>
          <w:p w14:paraId="31CE55F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本年制发件数</w:t>
            </w:r>
          </w:p>
        </w:tc>
        <w:tc>
          <w:tcPr>
            <w:tcW w:w="2055" w:type="dxa"/>
            <w:noWrap w:val="0"/>
            <w:vAlign w:val="center"/>
          </w:tcPr>
          <w:p w14:paraId="3F31F68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本年废止件数</w:t>
            </w:r>
          </w:p>
        </w:tc>
        <w:tc>
          <w:tcPr>
            <w:tcW w:w="2445" w:type="dxa"/>
            <w:noWrap w:val="0"/>
            <w:vAlign w:val="center"/>
          </w:tcPr>
          <w:p w14:paraId="47968AC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现行有效件数</w:t>
            </w:r>
          </w:p>
        </w:tc>
      </w:tr>
      <w:tr w14:paraId="73AB1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4B748DE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规章</w:t>
            </w:r>
          </w:p>
        </w:tc>
        <w:tc>
          <w:tcPr>
            <w:tcW w:w="2070" w:type="dxa"/>
            <w:noWrap w:val="0"/>
            <w:vAlign w:val="center"/>
          </w:tcPr>
          <w:p w14:paraId="65B7566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 w14:paraId="5701B25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2445" w:type="dxa"/>
            <w:noWrap w:val="0"/>
            <w:vAlign w:val="center"/>
          </w:tcPr>
          <w:p w14:paraId="15C66A4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9DA65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08855CB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行政规范性文件</w:t>
            </w:r>
          </w:p>
        </w:tc>
        <w:tc>
          <w:tcPr>
            <w:tcW w:w="2070" w:type="dxa"/>
            <w:noWrap w:val="0"/>
            <w:vAlign w:val="center"/>
          </w:tcPr>
          <w:p w14:paraId="56CF542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 w14:paraId="31782A0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0</w:t>
            </w:r>
          </w:p>
        </w:tc>
        <w:tc>
          <w:tcPr>
            <w:tcW w:w="2445" w:type="dxa"/>
            <w:noWrap w:val="0"/>
            <w:vAlign w:val="center"/>
          </w:tcPr>
          <w:p w14:paraId="2782EF3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0</w:t>
            </w:r>
          </w:p>
        </w:tc>
      </w:tr>
      <w:tr w14:paraId="277F71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2A98A6C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第二十条第（五）项</w:t>
            </w:r>
          </w:p>
        </w:tc>
      </w:tr>
      <w:tr w14:paraId="57801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0434C46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信息内容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6820952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本年处理决定数量</w:t>
            </w:r>
          </w:p>
        </w:tc>
      </w:tr>
      <w:tr w14:paraId="786D92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649F0B7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行政许可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34A81B1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0AF09A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11B6DB9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第二十条第（六）项</w:t>
            </w:r>
          </w:p>
        </w:tc>
      </w:tr>
      <w:tr w14:paraId="10104A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5B77FD0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信息内容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4F6B8F6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本年处理决定数量</w:t>
            </w:r>
          </w:p>
        </w:tc>
      </w:tr>
      <w:tr w14:paraId="07A34F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51FFACA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行政处罚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3C3C99F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156BB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59D8CE0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行政强制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2A953D9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BF27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30883D7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第二十条第（八）项</w:t>
            </w:r>
          </w:p>
        </w:tc>
      </w:tr>
      <w:tr w14:paraId="307867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7AF0C43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信息内容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0EABFD2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本年收费金额（单位：万元）</w:t>
            </w:r>
          </w:p>
        </w:tc>
      </w:tr>
      <w:tr w14:paraId="20C684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10" w:type="dxa"/>
            <w:noWrap w:val="0"/>
            <w:vAlign w:val="center"/>
          </w:tcPr>
          <w:p w14:paraId="4627BBF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行政事业性收费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 w14:paraId="1C4D722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</w:tbl>
    <w:p w14:paraId="77B34393"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 w14:paraId="6348AC44"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1079"/>
        <w:gridCol w:w="2195"/>
        <w:gridCol w:w="512"/>
        <w:gridCol w:w="561"/>
        <w:gridCol w:w="561"/>
        <w:gridCol w:w="648"/>
        <w:gridCol w:w="648"/>
        <w:gridCol w:w="649"/>
        <w:gridCol w:w="459"/>
      </w:tblGrid>
      <w:tr w14:paraId="71E19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vMerge w:val="restart"/>
            <w:noWrap w:val="0"/>
            <w:vAlign w:val="center"/>
          </w:tcPr>
          <w:p w14:paraId="49614D4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（本列数据的勾稽关系为：第一项加第二项之和，等于第三项加第四项之和）</w:t>
            </w:r>
          </w:p>
        </w:tc>
        <w:tc>
          <w:tcPr>
            <w:tcW w:w="4038" w:type="dxa"/>
            <w:gridSpan w:val="7"/>
            <w:noWrap w:val="0"/>
            <w:vAlign w:val="center"/>
          </w:tcPr>
          <w:p w14:paraId="5C30ADD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申请人情况</w:t>
            </w:r>
          </w:p>
        </w:tc>
      </w:tr>
      <w:tr w14:paraId="6FDED1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vMerge w:val="continue"/>
            <w:noWrap w:val="0"/>
            <w:vAlign w:val="center"/>
          </w:tcPr>
          <w:p w14:paraId="482E6B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 w14:paraId="54FA0B4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自然人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 w14:paraId="77AD821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法人或其他组织</w:t>
            </w:r>
          </w:p>
        </w:tc>
        <w:tc>
          <w:tcPr>
            <w:tcW w:w="459" w:type="dxa"/>
            <w:vMerge w:val="restart"/>
            <w:noWrap w:val="0"/>
            <w:vAlign w:val="center"/>
          </w:tcPr>
          <w:p w14:paraId="4307FA6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</w:tr>
      <w:tr w14:paraId="2BDE2C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vMerge w:val="continue"/>
            <w:noWrap w:val="0"/>
            <w:vAlign w:val="center"/>
          </w:tcPr>
          <w:p w14:paraId="149850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 w14:paraId="2AC096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1" w:type="dxa"/>
            <w:noWrap w:val="0"/>
            <w:vAlign w:val="center"/>
          </w:tcPr>
          <w:p w14:paraId="2907219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商业企业</w:t>
            </w:r>
          </w:p>
        </w:tc>
        <w:tc>
          <w:tcPr>
            <w:tcW w:w="561" w:type="dxa"/>
            <w:noWrap w:val="0"/>
            <w:vAlign w:val="center"/>
          </w:tcPr>
          <w:p w14:paraId="26EC0CC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科研机构</w:t>
            </w:r>
          </w:p>
        </w:tc>
        <w:tc>
          <w:tcPr>
            <w:tcW w:w="648" w:type="dxa"/>
            <w:noWrap w:val="0"/>
            <w:vAlign w:val="center"/>
          </w:tcPr>
          <w:p w14:paraId="0D96A6C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社会公益组织</w:t>
            </w:r>
          </w:p>
        </w:tc>
        <w:tc>
          <w:tcPr>
            <w:tcW w:w="648" w:type="dxa"/>
            <w:noWrap w:val="0"/>
            <w:vAlign w:val="center"/>
          </w:tcPr>
          <w:p w14:paraId="4A3FE26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法律服务机构</w:t>
            </w:r>
          </w:p>
        </w:tc>
        <w:tc>
          <w:tcPr>
            <w:tcW w:w="649" w:type="dxa"/>
            <w:noWrap w:val="0"/>
            <w:vAlign w:val="center"/>
          </w:tcPr>
          <w:p w14:paraId="62D4CDE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459" w:type="dxa"/>
            <w:vMerge w:val="continue"/>
            <w:noWrap w:val="0"/>
            <w:vAlign w:val="center"/>
          </w:tcPr>
          <w:p w14:paraId="73D99B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410CC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noWrap w:val="0"/>
            <w:vAlign w:val="center"/>
          </w:tcPr>
          <w:p w14:paraId="24F56CA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一、本年新收政府信息公开申请数量</w:t>
            </w:r>
          </w:p>
        </w:tc>
        <w:tc>
          <w:tcPr>
            <w:tcW w:w="512" w:type="dxa"/>
            <w:noWrap w:val="0"/>
            <w:vAlign w:val="center"/>
          </w:tcPr>
          <w:p w14:paraId="3B2C7FF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2F15D33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30833A9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FF39D8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E08758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47469D7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50C08FF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47B73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noWrap w:val="0"/>
            <w:vAlign w:val="center"/>
          </w:tcPr>
          <w:p w14:paraId="3030FE5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二、上年结转政府信息公开申请数量</w:t>
            </w:r>
          </w:p>
        </w:tc>
        <w:tc>
          <w:tcPr>
            <w:tcW w:w="512" w:type="dxa"/>
            <w:noWrap w:val="0"/>
            <w:vAlign w:val="center"/>
          </w:tcPr>
          <w:p w14:paraId="15CF819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C12DD5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F267E3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FC0E9D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5E2475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64807E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750D12B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4F47BA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 w14:paraId="6993465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三、本年度办理结果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 w14:paraId="2F8F67E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（一）予以公开</w:t>
            </w:r>
          </w:p>
        </w:tc>
        <w:tc>
          <w:tcPr>
            <w:tcW w:w="512" w:type="dxa"/>
            <w:noWrap w:val="0"/>
            <w:vAlign w:val="center"/>
          </w:tcPr>
          <w:p w14:paraId="42021E2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D5DC63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30E7669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479874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B6421B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360E570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3953AD1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695D60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45CFAF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6416E28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（二）部分公开（区分处理的，只计这一情形，不计其他情形）</w:t>
            </w:r>
          </w:p>
        </w:tc>
        <w:tc>
          <w:tcPr>
            <w:tcW w:w="512" w:type="dxa"/>
            <w:noWrap w:val="0"/>
            <w:vAlign w:val="center"/>
          </w:tcPr>
          <w:p w14:paraId="404FEE0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0F3F44C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F4F614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5C94B1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7381B63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3431B31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66DE45E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538C4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291019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noWrap w:val="0"/>
            <w:vAlign w:val="center"/>
          </w:tcPr>
          <w:p w14:paraId="5AD3F2C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（三）不予公开</w:t>
            </w:r>
          </w:p>
        </w:tc>
        <w:tc>
          <w:tcPr>
            <w:tcW w:w="2195" w:type="dxa"/>
            <w:noWrap w:val="0"/>
            <w:vAlign w:val="center"/>
          </w:tcPr>
          <w:p w14:paraId="6E72BC5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1.属于国家秘密</w:t>
            </w:r>
          </w:p>
        </w:tc>
        <w:tc>
          <w:tcPr>
            <w:tcW w:w="512" w:type="dxa"/>
            <w:noWrap w:val="0"/>
            <w:vAlign w:val="center"/>
          </w:tcPr>
          <w:p w14:paraId="3FBE273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3004F52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1CDBF9A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155696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AEBAFC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3B33D7D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5360A2D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5041B3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22790F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36C34B7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1202453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2.其他法律行政法规禁止公开</w:t>
            </w:r>
          </w:p>
          <w:p w14:paraId="4383E53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12" w:type="dxa"/>
            <w:noWrap w:val="0"/>
            <w:vAlign w:val="center"/>
          </w:tcPr>
          <w:p w14:paraId="2C702EB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BB48EE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CDF2E2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CF36FC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C63865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32ADAB0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73655E6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3F6DD9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6799AE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6A3AC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10BD812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3.危及“三安全一稳定”</w:t>
            </w:r>
          </w:p>
        </w:tc>
        <w:tc>
          <w:tcPr>
            <w:tcW w:w="512" w:type="dxa"/>
            <w:noWrap w:val="0"/>
            <w:vAlign w:val="center"/>
          </w:tcPr>
          <w:p w14:paraId="6F7B7E2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9B8A17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6860B5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CD0581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06C208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51589ED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161D0E2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364037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64ED6A7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4C758A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0F6A9F4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4.保护第三方合法权益</w:t>
            </w:r>
          </w:p>
        </w:tc>
        <w:tc>
          <w:tcPr>
            <w:tcW w:w="512" w:type="dxa"/>
            <w:noWrap w:val="0"/>
            <w:vAlign w:val="center"/>
          </w:tcPr>
          <w:p w14:paraId="6B4FA80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E44B5A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E780D6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2B623C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05FAB9E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5AD162E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4276FC4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41C9A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7653E6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1E0F78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60FF210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5.属于三类内部事务信息</w:t>
            </w:r>
          </w:p>
        </w:tc>
        <w:tc>
          <w:tcPr>
            <w:tcW w:w="512" w:type="dxa"/>
            <w:noWrap w:val="0"/>
            <w:vAlign w:val="center"/>
          </w:tcPr>
          <w:p w14:paraId="4D86F6D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2BCDB57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242B7B8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7F68A8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E6E080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218A489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2535807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7F91F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775456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76756C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0D0BE42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6.属于四类过程性信息</w:t>
            </w:r>
          </w:p>
        </w:tc>
        <w:tc>
          <w:tcPr>
            <w:tcW w:w="512" w:type="dxa"/>
            <w:noWrap w:val="0"/>
            <w:vAlign w:val="center"/>
          </w:tcPr>
          <w:p w14:paraId="5C357DD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65BBA1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FCEF4F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EBCA14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C4F9AA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012ECFA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33B0562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71F72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32E2E4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4D2D30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09C9920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7.属于行政执法案卷</w:t>
            </w:r>
          </w:p>
        </w:tc>
        <w:tc>
          <w:tcPr>
            <w:tcW w:w="512" w:type="dxa"/>
            <w:noWrap w:val="0"/>
            <w:vAlign w:val="center"/>
          </w:tcPr>
          <w:p w14:paraId="6E9B428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D67026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B8699B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7A59B27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C5E1D4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153F05A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57F82D9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4C322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29AB94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79368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16CB548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8.属于行政查询事项</w:t>
            </w:r>
          </w:p>
        </w:tc>
        <w:tc>
          <w:tcPr>
            <w:tcW w:w="512" w:type="dxa"/>
            <w:noWrap w:val="0"/>
            <w:vAlign w:val="center"/>
          </w:tcPr>
          <w:p w14:paraId="2C5A270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6F4010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4EB982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650B99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D35FC5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278443F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3A2CCB4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4D505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4877A6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noWrap w:val="0"/>
            <w:vAlign w:val="center"/>
          </w:tcPr>
          <w:p w14:paraId="55B7349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（四）无法提供</w:t>
            </w:r>
          </w:p>
        </w:tc>
        <w:tc>
          <w:tcPr>
            <w:tcW w:w="2195" w:type="dxa"/>
            <w:noWrap w:val="0"/>
            <w:vAlign w:val="center"/>
          </w:tcPr>
          <w:p w14:paraId="68D573A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1.本机关不掌握相关政府信息</w:t>
            </w:r>
          </w:p>
        </w:tc>
        <w:tc>
          <w:tcPr>
            <w:tcW w:w="512" w:type="dxa"/>
            <w:noWrap w:val="0"/>
            <w:vAlign w:val="center"/>
          </w:tcPr>
          <w:p w14:paraId="605179B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7689B4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A754F4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C1473B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63C6F4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3A0891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47AF6A1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17A37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554228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58C29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1E41FD8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2.没有现成信息需要另行制作</w:t>
            </w:r>
          </w:p>
        </w:tc>
        <w:tc>
          <w:tcPr>
            <w:tcW w:w="512" w:type="dxa"/>
            <w:noWrap w:val="0"/>
            <w:vAlign w:val="center"/>
          </w:tcPr>
          <w:p w14:paraId="516563D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99EC33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3B6B3D2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0F751D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149D75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482A25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75C21B9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7105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762D49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1C3AF2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47C48E7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3.补正后申请内容仍不明确</w:t>
            </w:r>
          </w:p>
        </w:tc>
        <w:tc>
          <w:tcPr>
            <w:tcW w:w="512" w:type="dxa"/>
            <w:noWrap w:val="0"/>
            <w:vAlign w:val="center"/>
          </w:tcPr>
          <w:p w14:paraId="0AA2622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1AD7E11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9C70DF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258B988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78E8AA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65D556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67277CA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40E400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24072B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noWrap w:val="0"/>
            <w:vAlign w:val="center"/>
          </w:tcPr>
          <w:p w14:paraId="7FA1DC2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（五）不予处理</w:t>
            </w:r>
          </w:p>
        </w:tc>
        <w:tc>
          <w:tcPr>
            <w:tcW w:w="2195" w:type="dxa"/>
            <w:noWrap w:val="0"/>
            <w:vAlign w:val="center"/>
          </w:tcPr>
          <w:p w14:paraId="4740C9E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1.信访举报投诉类申请</w:t>
            </w:r>
          </w:p>
        </w:tc>
        <w:tc>
          <w:tcPr>
            <w:tcW w:w="512" w:type="dxa"/>
            <w:noWrap w:val="0"/>
            <w:vAlign w:val="center"/>
          </w:tcPr>
          <w:p w14:paraId="7CDEC15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0E4AAF3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56F3F63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095467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7BD75EE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218DAD8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15EC9FA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558702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400EC7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774FB5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2A7E966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2.重复申请</w:t>
            </w:r>
          </w:p>
        </w:tc>
        <w:tc>
          <w:tcPr>
            <w:tcW w:w="512" w:type="dxa"/>
            <w:noWrap w:val="0"/>
            <w:vAlign w:val="center"/>
          </w:tcPr>
          <w:p w14:paraId="40C8B71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4D9156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0BF50EC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61AB2F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DE5112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494BC43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3B7EA39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69B91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5C842D5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06AC96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14ED6FB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3.要求提供公开出版物</w:t>
            </w:r>
          </w:p>
        </w:tc>
        <w:tc>
          <w:tcPr>
            <w:tcW w:w="512" w:type="dxa"/>
            <w:noWrap w:val="0"/>
            <w:vAlign w:val="center"/>
          </w:tcPr>
          <w:p w14:paraId="3001AEE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FF4E21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2690096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7C2CA9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0EBC1F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5855692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4904F6B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7D5380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220082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2D904C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3903C4B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4.无正当理由大量反复申请</w:t>
            </w:r>
          </w:p>
        </w:tc>
        <w:tc>
          <w:tcPr>
            <w:tcW w:w="512" w:type="dxa"/>
            <w:noWrap w:val="0"/>
            <w:vAlign w:val="center"/>
          </w:tcPr>
          <w:p w14:paraId="4344827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0E8BCF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1530822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C13BB5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435E14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690AC38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687ADDD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4A683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4677EE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0743174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4B799E3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5.要求行政机关确认或重新出具已获取信息</w:t>
            </w:r>
          </w:p>
        </w:tc>
        <w:tc>
          <w:tcPr>
            <w:tcW w:w="512" w:type="dxa"/>
            <w:noWrap w:val="0"/>
            <w:vAlign w:val="center"/>
          </w:tcPr>
          <w:p w14:paraId="004C3B7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3003262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108169C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3972DB5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1BC9BC5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A6AA43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48258A7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106A2E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69B1ED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noWrap w:val="0"/>
            <w:vAlign w:val="center"/>
          </w:tcPr>
          <w:p w14:paraId="574226D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（六）其他处理</w:t>
            </w:r>
          </w:p>
        </w:tc>
        <w:tc>
          <w:tcPr>
            <w:tcW w:w="2195" w:type="dxa"/>
            <w:noWrap w:val="0"/>
            <w:vAlign w:val="center"/>
          </w:tcPr>
          <w:p w14:paraId="5EFC911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1.申请人无正当理由逾期不补正、行政机关不再处理其政府信息公开申请</w:t>
            </w:r>
          </w:p>
        </w:tc>
        <w:tc>
          <w:tcPr>
            <w:tcW w:w="512" w:type="dxa"/>
            <w:noWrap w:val="0"/>
            <w:vAlign w:val="center"/>
          </w:tcPr>
          <w:p w14:paraId="131B0C3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B205D6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00B5BA0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DB9DED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0C77589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1AC32A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0681A35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1431AE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4BEBBBC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D010D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70C5FFA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2.申请人逾期未按收费通知要求缴纳费用、行政机关不再处理其政府信息公开申请</w:t>
            </w:r>
          </w:p>
        </w:tc>
        <w:tc>
          <w:tcPr>
            <w:tcW w:w="512" w:type="dxa"/>
            <w:noWrap w:val="0"/>
            <w:vAlign w:val="center"/>
          </w:tcPr>
          <w:p w14:paraId="42C717E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C85800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890F13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47C621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E66891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4431A96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27DD79B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2855DC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1F600B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EAF5A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5" w:type="dxa"/>
            <w:noWrap w:val="0"/>
            <w:vAlign w:val="center"/>
          </w:tcPr>
          <w:p w14:paraId="529862D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3.其他</w:t>
            </w:r>
          </w:p>
        </w:tc>
        <w:tc>
          <w:tcPr>
            <w:tcW w:w="512" w:type="dxa"/>
            <w:noWrap w:val="0"/>
            <w:vAlign w:val="center"/>
          </w:tcPr>
          <w:p w14:paraId="2C77E17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E0A246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43C6D54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57E665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5F8A41E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1FC23C4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580304F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140C6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 w14:paraId="0F1F77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4F4DD8C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（七）总计</w:t>
            </w:r>
          </w:p>
        </w:tc>
        <w:tc>
          <w:tcPr>
            <w:tcW w:w="512" w:type="dxa"/>
            <w:noWrap w:val="0"/>
            <w:vAlign w:val="center"/>
          </w:tcPr>
          <w:p w14:paraId="6D82ACB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F4C133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2906D24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4BACE0B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698259E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0C6C02D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4C2DF5E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  <w:tr w14:paraId="3B4C06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12" w:type="dxa"/>
            <w:gridSpan w:val="3"/>
            <w:noWrap w:val="0"/>
            <w:vAlign w:val="center"/>
          </w:tcPr>
          <w:p w14:paraId="39D109B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四、结转下年度继续办理</w:t>
            </w:r>
          </w:p>
        </w:tc>
        <w:tc>
          <w:tcPr>
            <w:tcW w:w="512" w:type="dxa"/>
            <w:noWrap w:val="0"/>
            <w:vAlign w:val="center"/>
          </w:tcPr>
          <w:p w14:paraId="28744E1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65E5085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1" w:type="dxa"/>
            <w:noWrap w:val="0"/>
            <w:vAlign w:val="center"/>
          </w:tcPr>
          <w:p w14:paraId="73661A4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02CF4E2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8" w:type="dxa"/>
            <w:noWrap w:val="0"/>
            <w:vAlign w:val="center"/>
          </w:tcPr>
          <w:p w14:paraId="712758C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49" w:type="dxa"/>
            <w:noWrap w:val="0"/>
            <w:vAlign w:val="center"/>
          </w:tcPr>
          <w:p w14:paraId="7307F2D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59" w:type="dxa"/>
            <w:noWrap w:val="0"/>
            <w:vAlign w:val="center"/>
          </w:tcPr>
          <w:p w14:paraId="13157CB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</w:tbl>
    <w:p w14:paraId="24F9AD3A">
      <w:pPr>
        <w:pStyle w:val="4"/>
        <w:keepNext w:val="0"/>
        <w:keepLines w:val="0"/>
        <w:widowControl/>
        <w:suppressLineNumbers w:val="0"/>
        <w:shd w:val="clear" w:color="auto" w:fill="FFFFFF"/>
        <w:spacing w:line="15" w:lineRule="atLeast"/>
        <w:ind w:lef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9A2A5B7"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616"/>
        <w:gridCol w:w="560"/>
        <w:gridCol w:w="540"/>
        <w:gridCol w:w="40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</w:tblGrid>
      <w:tr w14:paraId="38A81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738" w:type="dxa"/>
            <w:gridSpan w:val="5"/>
            <w:noWrap w:val="0"/>
            <w:vAlign w:val="top"/>
          </w:tcPr>
          <w:p w14:paraId="14A7627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行政复议</w:t>
            </w:r>
          </w:p>
        </w:tc>
        <w:tc>
          <w:tcPr>
            <w:tcW w:w="6166" w:type="dxa"/>
            <w:gridSpan w:val="10"/>
            <w:noWrap w:val="0"/>
            <w:vAlign w:val="top"/>
          </w:tcPr>
          <w:p w14:paraId="4C04378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行政诉讼</w:t>
            </w:r>
          </w:p>
        </w:tc>
      </w:tr>
      <w:tr w14:paraId="1D4617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6" w:type="dxa"/>
            <w:vMerge w:val="restart"/>
            <w:noWrap w:val="0"/>
            <w:textDirection w:val="tbLrV"/>
            <w:vAlign w:val="center"/>
          </w:tcPr>
          <w:p w14:paraId="15D30466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结果维持</w:t>
            </w:r>
          </w:p>
        </w:tc>
        <w:tc>
          <w:tcPr>
            <w:tcW w:w="616" w:type="dxa"/>
            <w:vMerge w:val="restart"/>
            <w:noWrap w:val="0"/>
            <w:textDirection w:val="tbLrV"/>
            <w:vAlign w:val="center"/>
          </w:tcPr>
          <w:p w14:paraId="4331D577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结果纠正</w:t>
            </w:r>
          </w:p>
        </w:tc>
        <w:tc>
          <w:tcPr>
            <w:tcW w:w="560" w:type="dxa"/>
            <w:vMerge w:val="restart"/>
            <w:noWrap w:val="0"/>
            <w:textDirection w:val="tbLrV"/>
            <w:vAlign w:val="center"/>
          </w:tcPr>
          <w:p w14:paraId="3E793DD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其他结果</w:t>
            </w:r>
          </w:p>
        </w:tc>
        <w:tc>
          <w:tcPr>
            <w:tcW w:w="540" w:type="dxa"/>
            <w:vMerge w:val="restart"/>
            <w:noWrap w:val="0"/>
            <w:textDirection w:val="tbLrV"/>
            <w:vAlign w:val="center"/>
          </w:tcPr>
          <w:p w14:paraId="063B14E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尚未审结</w:t>
            </w:r>
          </w:p>
        </w:tc>
        <w:tc>
          <w:tcPr>
            <w:tcW w:w="406" w:type="dxa"/>
            <w:vMerge w:val="restart"/>
            <w:noWrap w:val="0"/>
            <w:vAlign w:val="top"/>
          </w:tcPr>
          <w:p w14:paraId="2F12556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  <w:tc>
          <w:tcPr>
            <w:tcW w:w="3081" w:type="dxa"/>
            <w:gridSpan w:val="5"/>
            <w:noWrap w:val="0"/>
            <w:vAlign w:val="top"/>
          </w:tcPr>
          <w:p w14:paraId="0DE86645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未经复议直接起诉</w:t>
            </w:r>
          </w:p>
        </w:tc>
        <w:tc>
          <w:tcPr>
            <w:tcW w:w="3085" w:type="dxa"/>
            <w:gridSpan w:val="5"/>
            <w:noWrap w:val="0"/>
            <w:vAlign w:val="top"/>
          </w:tcPr>
          <w:p w14:paraId="5466174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复议后起诉</w:t>
            </w:r>
          </w:p>
        </w:tc>
      </w:tr>
      <w:tr w14:paraId="373B9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tblCellSpacing w:w="0" w:type="dxa"/>
          <w:jc w:val="center"/>
        </w:trPr>
        <w:tc>
          <w:tcPr>
            <w:tcW w:w="616" w:type="dxa"/>
            <w:vMerge w:val="continue"/>
            <w:noWrap w:val="0"/>
            <w:vAlign w:val="top"/>
          </w:tcPr>
          <w:p w14:paraId="193E1F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top"/>
          </w:tcPr>
          <w:p w14:paraId="652E46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noWrap w:val="0"/>
            <w:vAlign w:val="top"/>
          </w:tcPr>
          <w:p w14:paraId="3809F0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 w14:paraId="6E7605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noWrap w:val="0"/>
            <w:vAlign w:val="top"/>
          </w:tcPr>
          <w:p w14:paraId="044B86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textDirection w:val="tbLrV"/>
            <w:vAlign w:val="center"/>
          </w:tcPr>
          <w:p w14:paraId="6102FAA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结果维持</w:t>
            </w:r>
          </w:p>
        </w:tc>
        <w:tc>
          <w:tcPr>
            <w:tcW w:w="616" w:type="dxa"/>
            <w:noWrap w:val="0"/>
            <w:textDirection w:val="tbLrV"/>
            <w:vAlign w:val="center"/>
          </w:tcPr>
          <w:p w14:paraId="6583BE92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结果纠正</w:t>
            </w:r>
          </w:p>
        </w:tc>
        <w:tc>
          <w:tcPr>
            <w:tcW w:w="616" w:type="dxa"/>
            <w:noWrap w:val="0"/>
            <w:textDirection w:val="tbLrV"/>
            <w:vAlign w:val="center"/>
          </w:tcPr>
          <w:p w14:paraId="78A7DE4A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其他结果</w:t>
            </w:r>
          </w:p>
        </w:tc>
        <w:tc>
          <w:tcPr>
            <w:tcW w:w="616" w:type="dxa"/>
            <w:noWrap w:val="0"/>
            <w:textDirection w:val="tbLrV"/>
            <w:vAlign w:val="center"/>
          </w:tcPr>
          <w:p w14:paraId="6E0660A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尚未审结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377D88D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6952B4D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结果维持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69031BD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结果纠正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4D6FB65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其他结果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28C4E7FF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尚未审结</w:t>
            </w:r>
          </w:p>
        </w:tc>
        <w:tc>
          <w:tcPr>
            <w:tcW w:w="617" w:type="dxa"/>
            <w:noWrap w:val="0"/>
            <w:textDirection w:val="tbLrV"/>
            <w:vAlign w:val="center"/>
          </w:tcPr>
          <w:p w14:paraId="5806B47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ind w:left="113" w:right="113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总计</w:t>
            </w:r>
          </w:p>
        </w:tc>
      </w:tr>
      <w:tr w14:paraId="4851D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6" w:type="dxa"/>
            <w:noWrap w:val="0"/>
            <w:vAlign w:val="center"/>
          </w:tcPr>
          <w:p w14:paraId="0D0BD22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6" w:type="dxa"/>
            <w:noWrap w:val="0"/>
            <w:vAlign w:val="center"/>
          </w:tcPr>
          <w:p w14:paraId="6BF0E44B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60" w:type="dxa"/>
            <w:noWrap w:val="0"/>
            <w:vAlign w:val="center"/>
          </w:tcPr>
          <w:p w14:paraId="1D220E1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E7B9CC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406" w:type="dxa"/>
            <w:noWrap w:val="0"/>
            <w:vAlign w:val="center"/>
          </w:tcPr>
          <w:p w14:paraId="0A40AB8D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6" w:type="dxa"/>
            <w:noWrap w:val="0"/>
            <w:vAlign w:val="center"/>
          </w:tcPr>
          <w:p w14:paraId="5A59A390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6" w:type="dxa"/>
            <w:noWrap w:val="0"/>
            <w:vAlign w:val="center"/>
          </w:tcPr>
          <w:p w14:paraId="249BBEDC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6" w:type="dxa"/>
            <w:noWrap w:val="0"/>
            <w:vAlign w:val="center"/>
          </w:tcPr>
          <w:p w14:paraId="0E3ABC9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6" w:type="dxa"/>
            <w:noWrap w:val="0"/>
            <w:vAlign w:val="center"/>
          </w:tcPr>
          <w:p w14:paraId="5D687E7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1AC05F01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0766CE88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0C254EC3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11C2DA24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79202EA9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  <w:tc>
          <w:tcPr>
            <w:tcW w:w="617" w:type="dxa"/>
            <w:noWrap w:val="0"/>
            <w:vAlign w:val="center"/>
          </w:tcPr>
          <w:p w14:paraId="25C0939E"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0</w:t>
            </w:r>
          </w:p>
        </w:tc>
      </w:tr>
    </w:tbl>
    <w:p w14:paraId="14BC81AD"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</w:p>
    <w:p w14:paraId="250FD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五、存在的主要问题及改进情况</w:t>
      </w:r>
    </w:p>
    <w:p w14:paraId="30035C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我局政务公开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取得了一定成效，但仍存在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部分问题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一是主动公开意识有待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增强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二是信息更新时效性有待提升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三是对《中华人民共和国政府信息公开条例》新内容的理论学习仍需深化。针对以上问题，我局将进一步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提高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责任意识，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强化业务培训，紧扣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公众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关切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政策解读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着重推进科技工作重点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的信息公开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严格落实信息公开审核制度，扎实做好政务公开工作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确保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全面性、时效性和规范性。</w:t>
      </w:r>
    </w:p>
    <w:p w14:paraId="007B02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六、其他需要报告的事项</w:t>
      </w:r>
    </w:p>
    <w:p w14:paraId="1A6D61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年，我局未向社会公众收取与政府信息公开申请有关的费用。无其他需要报告的事项。</w:t>
      </w:r>
    </w:p>
    <w:p w14:paraId="2EBD8818">
      <w:pPr>
        <w:pStyle w:val="4"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09C88037">
      <w:pPr>
        <w:pStyle w:val="4"/>
        <w:spacing w:before="0" w:beforeAutospacing="0" w:after="0" w:afterAutospacing="0" w:line="580" w:lineRule="exact"/>
        <w:jc w:val="both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0F618B53">
      <w:pPr>
        <w:pStyle w:val="4"/>
        <w:spacing w:before="0" w:beforeAutospacing="0" w:after="0" w:afterAutospacing="0" w:line="600" w:lineRule="exact"/>
        <w:ind w:right="840" w:rightChars="400"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南安市科学技术局</w:t>
      </w:r>
    </w:p>
    <w:p w14:paraId="534F88C9">
      <w:pPr>
        <w:pStyle w:val="4"/>
        <w:spacing w:before="0" w:beforeAutospacing="0" w:after="0" w:afterAutospacing="0" w:line="600" w:lineRule="exact"/>
        <w:ind w:right="840" w:rightChars="400" w:firstLine="640" w:firstLineChars="200"/>
        <w:jc w:val="righ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p w14:paraId="3BE09C83">
      <w:pPr>
        <w:pStyle w:val="4"/>
        <w:spacing w:before="0" w:beforeAutospacing="0" w:after="0" w:afterAutospacing="0" w:line="600" w:lineRule="exact"/>
        <w:ind w:right="840" w:rightChars="400" w:firstLine="640" w:firstLineChars="200"/>
        <w:jc w:val="left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此件主动公开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p w14:paraId="599DEC5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ECB9780">
      <w:pPr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</w:p>
    <w:p w14:paraId="4DAD4172">
      <w:pPr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</w:p>
    <w:p w14:paraId="7DF54A7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68FBF7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46214FD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17EB1E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552476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EB9C36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15D11B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38B4E9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70EF597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9FB0EE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9584B35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AEB866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17FF8A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E1DCBC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547C6F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DFBEFD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E9FB2A5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02800B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541518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225B49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039001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D7D2C37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C6AA3F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56015F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46DF4D6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1EFBE4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48293AE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8434435">
      <w:pPr>
        <w:spacing w:line="600" w:lineRule="exact"/>
        <w:jc w:val="both"/>
        <w:rPr>
          <w:rFonts w:eastAsia="方正小标宋简体"/>
          <w:sz w:val="44"/>
          <w:szCs w:val="44"/>
        </w:rPr>
      </w:pPr>
    </w:p>
    <w:p w14:paraId="445F67F5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5910A9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3BA31FC">
      <w:pPr>
        <w:spacing w:line="600" w:lineRule="exact"/>
        <w:jc w:val="both"/>
        <w:rPr>
          <w:rFonts w:eastAsia="方正小标宋简体"/>
          <w:sz w:val="44"/>
          <w:szCs w:val="44"/>
        </w:rPr>
      </w:pPr>
    </w:p>
    <w:p w14:paraId="45BBB566">
      <w:pPr>
        <w:widowControl/>
        <w:shd w:val="clear" w:color="auto" w:fill="FFFFFF"/>
        <w:spacing w:line="600" w:lineRule="exact"/>
        <w:ind w:firstLine="210" w:firstLineChars="100"/>
        <w:rPr>
          <w:rFonts w:eastAsia="仿宋_GB2312"/>
          <w:color w:val="000000"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41pt;z-index:251660288;mso-width-relative:page;mso-height-relative:page;" filled="f" stroked="t" coordsize="21600,21600" o:gfxdata="UEsDBAoAAAAAAIdO4kAAAAAAAAAAAAAAAAAEAAAAZHJzL1BLAwQUAAAACACHTuJAT1ELnNMAAAAE&#10;AQAADwAAAGRycy9kb3ducmV2LnhtbE2Py07DMBBF90j8gzVI7KjTC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1ELnNMAAAAEAQAADwAAAAAAAAABACAAAAAiAAAAZHJzL2Rvd25yZXYueG1sUEsBAhQA&#10;FAAAAAgAh07iQATmuG33AQAA8wMAAA4AAAAAAAAAAQAgAAAAI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59264;mso-width-relative:page;mso-height-relative:page;" filled="f" stroked="t" coordsize="21600,21600" o:gfxdata="UEsDBAoAAAAAAIdO4kAAAAAAAAAAAAAAAAAEAAAAZHJzL1BLAwQUAAAACACHTuJAK8VdJd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xV0l1AAAAAYBAAAPAAAAAAAAAAEAIAAAACIAAABkcnMvZG93bnJldi54bWxQSwEC&#10;FAAUAAAACACHTuJAnrwu4PgBAADzAwAADgAAAAAAAAABACAAAAAj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41pt;z-index:251662336;mso-width-relative:page;mso-height-relative:page;" filled="f" stroked="t" coordsize="21600,21600" o:gfxdata="UEsDBAoAAAAAAIdO4kAAAAAAAAAAAAAAAAAEAAAAZHJzL1BLAwQUAAAACACHTuJAT1ELnNMAAAAE&#10;AQAADwAAAGRycy9kb3ducmV2LnhtbE2Py07DMBBF90j8gzVI7KjTC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1ELnNMAAAAEAQAADwAAAAAAAAABACAAAAAiAAAAZHJzL2Rvd25yZXYueG1sUEsBAhQA&#10;FAAAAAgAh07iQNOR5ab3AQAA8wMAAA4AAAAAAAAAAQAgAAAAI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1312;mso-width-relative:page;mso-height-relative:page;" filled="f" stroked="t" coordsize="21600,21600" o:gfxdata="UEsDBAoAAAAAAIdO4kAAAAAAAAAAAAAAAAAEAAAAZHJzL1BLAwQUAAAACACHTuJAK8VdJd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xV0l1AAAAAYBAAAPAAAAAAAAAAEAIAAAACIAAABkcnMvZG93bnJldi54bWxQSwEC&#10;FAAUAAAACACHTuJAPHgu6/gBAADzAwAADgAAAAAAAAABACAAAAAj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南安市科学技术局办公室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202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eastAsia="仿宋_GB2312"/>
          <w:color w:val="000000"/>
          <w:kern w:val="0"/>
          <w:sz w:val="28"/>
          <w:szCs w:val="28"/>
        </w:rPr>
        <w:t xml:space="preserve">日印发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C1BBB"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 w14:paraId="61CFB64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EB2C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EB6275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00917059"/>
    <w:rsid w:val="002D590B"/>
    <w:rsid w:val="00452569"/>
    <w:rsid w:val="005B6756"/>
    <w:rsid w:val="0071488E"/>
    <w:rsid w:val="007866E0"/>
    <w:rsid w:val="00790A2A"/>
    <w:rsid w:val="007D38F9"/>
    <w:rsid w:val="00917059"/>
    <w:rsid w:val="009247D8"/>
    <w:rsid w:val="00944518"/>
    <w:rsid w:val="00A6244D"/>
    <w:rsid w:val="00E4556A"/>
    <w:rsid w:val="00F53E7B"/>
    <w:rsid w:val="02820350"/>
    <w:rsid w:val="03767EB5"/>
    <w:rsid w:val="0571302A"/>
    <w:rsid w:val="05E11832"/>
    <w:rsid w:val="09811362"/>
    <w:rsid w:val="09C3197A"/>
    <w:rsid w:val="0C3649FC"/>
    <w:rsid w:val="0F441B58"/>
    <w:rsid w:val="10855BDB"/>
    <w:rsid w:val="13441D7E"/>
    <w:rsid w:val="14FF4392"/>
    <w:rsid w:val="15B8435D"/>
    <w:rsid w:val="1776619F"/>
    <w:rsid w:val="19EF2318"/>
    <w:rsid w:val="1B6F54BE"/>
    <w:rsid w:val="1C9A2A0F"/>
    <w:rsid w:val="1D3F35B6"/>
    <w:rsid w:val="1D5D716E"/>
    <w:rsid w:val="21C2729C"/>
    <w:rsid w:val="22F643AA"/>
    <w:rsid w:val="2AC808C0"/>
    <w:rsid w:val="2AD104E2"/>
    <w:rsid w:val="2AD76BDC"/>
    <w:rsid w:val="2DCA68F9"/>
    <w:rsid w:val="2E76670C"/>
    <w:rsid w:val="2F422131"/>
    <w:rsid w:val="312F56BC"/>
    <w:rsid w:val="32D95228"/>
    <w:rsid w:val="3A074DE4"/>
    <w:rsid w:val="3D0777F5"/>
    <w:rsid w:val="3D624A2B"/>
    <w:rsid w:val="3EA132AC"/>
    <w:rsid w:val="445D3AA1"/>
    <w:rsid w:val="44775260"/>
    <w:rsid w:val="46AC4F69"/>
    <w:rsid w:val="471728F8"/>
    <w:rsid w:val="48C447EC"/>
    <w:rsid w:val="48C4483D"/>
    <w:rsid w:val="493C25D4"/>
    <w:rsid w:val="4AD351BA"/>
    <w:rsid w:val="4C487109"/>
    <w:rsid w:val="4F9273F2"/>
    <w:rsid w:val="503305C2"/>
    <w:rsid w:val="50A019DC"/>
    <w:rsid w:val="512E314A"/>
    <w:rsid w:val="52EC1CE1"/>
    <w:rsid w:val="53737F0D"/>
    <w:rsid w:val="56A86DBC"/>
    <w:rsid w:val="58C6769B"/>
    <w:rsid w:val="5ACE32A8"/>
    <w:rsid w:val="5AEA7F89"/>
    <w:rsid w:val="5F622C83"/>
    <w:rsid w:val="5F7B7ECD"/>
    <w:rsid w:val="5F9931C9"/>
    <w:rsid w:val="66BE5341"/>
    <w:rsid w:val="66FF23DC"/>
    <w:rsid w:val="69CF4947"/>
    <w:rsid w:val="6A464C09"/>
    <w:rsid w:val="6B3B0D66"/>
    <w:rsid w:val="6C9B79FA"/>
    <w:rsid w:val="72D444F2"/>
    <w:rsid w:val="7315161C"/>
    <w:rsid w:val="74627647"/>
    <w:rsid w:val="74E90FB2"/>
    <w:rsid w:val="75C43ED6"/>
    <w:rsid w:val="77562203"/>
    <w:rsid w:val="77EC1993"/>
    <w:rsid w:val="788A485A"/>
    <w:rsid w:val="7C8C202C"/>
    <w:rsid w:val="7E7B0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7</Pages>
  <Words>1194</Words>
  <Characters>1250</Characters>
  <Lines>8</Lines>
  <Paragraphs>2</Paragraphs>
  <TotalTime>36</TotalTime>
  <ScaleCrop>false</ScaleCrop>
  <LinksUpToDate>false</LinksUpToDate>
  <CharactersWithSpaces>1250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2023-12-29T07:23:00Z</dcterms:created>
  <dc:creator>微软用户</dc:creator>
  <cp:lastModifiedBy>群青</cp:lastModifiedBy>
  <cp:lastPrinted>2025-01-03T08:42:00Z</cp:lastPrinted>
  <dcterms:modified xsi:type="dcterms:W3CDTF">2025-02-05T02:53:38Z</dcterms:modified>
  <dc:title>南科〔2023〕号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3029E3B876D34AF692FA1B61AE2B68B6_13</vt:lpwstr>
  </property>
  <property fmtid="{D5CDD505-2E9C-101B-9397-08002B2CF9AE}" pid="4" name="KSOTemplateDocerSaveRecord">
    <vt:lpwstr>eyJoZGlkIjoiMGI2OGU0ZjcwZGUwNmZmZjJmNzExNzQ3MDZiODU0ODciLCJ1c2VySWQiOiIxNTczNTk0MDk5In0=</vt:lpwstr>
  </property>
</Properties>
</file>