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98B21">
      <w:pPr>
        <w:adjustRightInd w:val="0"/>
        <w:snapToGrid w:val="0"/>
        <w:spacing w:line="580" w:lineRule="exact"/>
        <w:rPr>
          <w:rFonts w:hint="eastAsia" w:ascii="Times New Roman" w:hAnsi="Times New Roman" w:eastAsia="仿宋" w:cs="Times New Roman"/>
          <w:color w:val="auto"/>
          <w:lang w:eastAsia="zh-CN"/>
        </w:rPr>
      </w:pPr>
      <w:r>
        <w:rPr>
          <w:rFonts w:hint="default" w:ascii="Times New Roman" w:hAnsi="Times New Roman" w:eastAsia="仿宋" w:cs="Times New Roman"/>
          <w:color w:val="auto"/>
          <w:sz w:val="32"/>
          <w:szCs w:val="32"/>
        </w:rPr>
        <w:t>附件</w:t>
      </w:r>
      <w:r>
        <w:rPr>
          <w:rFonts w:hint="eastAsia" w:ascii="Times New Roman" w:hAnsi="Times New Roman" w:eastAsia="仿宋" w:cs="Times New Roman"/>
          <w:color w:val="auto"/>
          <w:sz w:val="32"/>
          <w:szCs w:val="32"/>
          <w:lang w:val="en-US" w:eastAsia="zh-CN"/>
        </w:rPr>
        <w:t>1</w:t>
      </w:r>
    </w:p>
    <w:p w14:paraId="6AF54B5B">
      <w:pPr>
        <w:pStyle w:val="3"/>
        <w:rPr>
          <w:rFonts w:hint="default" w:ascii="Times New Roman" w:hAnsi="Times New Roman" w:cs="Times New Roman"/>
          <w:color w:val="auto"/>
        </w:rPr>
      </w:pPr>
    </w:p>
    <w:p w14:paraId="6B743A50">
      <w:pPr>
        <w:adjustRightInd w:val="0"/>
        <w:snapToGrid w:val="0"/>
        <w:spacing w:line="520" w:lineRule="exact"/>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snapToGrid w:val="0"/>
          <w:color w:val="auto"/>
          <w:kern w:val="0"/>
          <w:sz w:val="40"/>
          <w:szCs w:val="40"/>
        </w:rPr>
        <w:t>关于持续</w:t>
      </w:r>
      <w:r>
        <w:rPr>
          <w:rFonts w:hint="default" w:ascii="Times New Roman" w:hAnsi="Times New Roman" w:eastAsia="方正小标宋简体" w:cs="Times New Roman"/>
          <w:snapToGrid w:val="0"/>
          <w:color w:val="auto"/>
          <w:kern w:val="0"/>
          <w:sz w:val="40"/>
          <w:szCs w:val="40"/>
          <w:lang w:eastAsia="zh-CN"/>
        </w:rPr>
        <w:t>深化</w:t>
      </w:r>
      <w:r>
        <w:rPr>
          <w:rFonts w:hint="default" w:ascii="Times New Roman" w:hAnsi="Times New Roman" w:eastAsia="方正小标宋简体" w:cs="Times New Roman"/>
          <w:snapToGrid w:val="0"/>
          <w:color w:val="auto"/>
          <w:kern w:val="0"/>
          <w:sz w:val="40"/>
          <w:szCs w:val="40"/>
        </w:rPr>
        <w:t>安全生产标准化建设告知书</w:t>
      </w:r>
      <w:r>
        <w:rPr>
          <w:rFonts w:hint="default" w:ascii="Times New Roman" w:hAnsi="Times New Roman" w:eastAsia="仿宋" w:cs="Times New Roman"/>
          <w:snapToGrid w:val="0"/>
          <w:color w:val="auto"/>
          <w:kern w:val="0"/>
          <w:sz w:val="32"/>
          <w:szCs w:val="36"/>
        </w:rPr>
        <w:t>（</w:t>
      </w:r>
      <w:r>
        <w:rPr>
          <w:rFonts w:hint="default" w:ascii="Times New Roman" w:hAnsi="Times New Roman" w:eastAsia="仿宋" w:cs="Times New Roman"/>
          <w:color w:val="auto"/>
          <w:sz w:val="32"/>
          <w:szCs w:val="32"/>
        </w:rPr>
        <w:t>参考</w:t>
      </w:r>
      <w:r>
        <w:rPr>
          <w:rFonts w:hint="default" w:ascii="Times New Roman" w:hAnsi="Times New Roman" w:eastAsia="仿宋" w:cs="Times New Roman"/>
          <w:snapToGrid w:val="0"/>
          <w:color w:val="auto"/>
          <w:kern w:val="0"/>
          <w:sz w:val="32"/>
          <w:szCs w:val="36"/>
        </w:rPr>
        <w:t>）</w:t>
      </w:r>
    </w:p>
    <w:p w14:paraId="68AECF06">
      <w:pPr>
        <w:adjustRightInd w:val="0"/>
        <w:snapToGrid w:val="0"/>
        <w:spacing w:line="500" w:lineRule="exact"/>
        <w:jc w:val="center"/>
        <w:rPr>
          <w:rFonts w:hint="default" w:ascii="Times New Roman" w:hAnsi="Times New Roman" w:eastAsia="方正小标宋简体" w:cs="Times New Roman"/>
          <w:color w:val="auto"/>
          <w:sz w:val="36"/>
          <w:szCs w:val="36"/>
        </w:rPr>
      </w:pPr>
    </w:p>
    <w:p w14:paraId="189224D9">
      <w:pPr>
        <w:pStyle w:val="6"/>
        <w:adjustRightInd w:val="0"/>
        <w:snapToGrid w:val="0"/>
        <w:spacing w:after="0" w:line="500" w:lineRule="exact"/>
        <w:ind w:left="0" w:leftChars="0" w:firstLine="0" w:firstLineChars="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u w:val="single"/>
        </w:rPr>
        <w:t xml:space="preserve">                      </w:t>
      </w:r>
      <w:r>
        <w:rPr>
          <w:rFonts w:hint="default" w:ascii="Times New Roman" w:hAnsi="Times New Roman" w:eastAsia="仿宋_GB2312" w:cs="Times New Roman"/>
          <w:color w:val="auto"/>
        </w:rPr>
        <w:t>：</w:t>
      </w:r>
    </w:p>
    <w:p w14:paraId="06530E95">
      <w:pPr>
        <w:adjustRightInd w:val="0"/>
        <w:snapToGrid w:val="0"/>
        <w:spacing w:line="460" w:lineRule="exact"/>
        <w:ind w:firstLine="640" w:firstLineChars="200"/>
        <w:rPr>
          <w:rFonts w:hint="default" w:ascii="Times New Roman" w:hAnsi="Times New Roman" w:eastAsia="仿宋_GB2312" w:cs="Times New Roman"/>
          <w:color w:val="auto"/>
          <w:sz w:val="32"/>
          <w:szCs w:val="32"/>
        </w:rPr>
      </w:pPr>
      <w:r>
        <w:rPr>
          <w:rFonts w:hint="default" w:ascii="CESI仿宋-GB2312" w:hAnsi="CESI仿宋-GB2312" w:eastAsia="CESI仿宋-GB2312" w:cs="CESI仿宋-GB2312"/>
          <w:color w:val="auto"/>
          <w:sz w:val="32"/>
          <w:szCs w:val="32"/>
          <w:lang w:val="en"/>
        </w:rPr>
        <w:t>2021年9月1号</w:t>
      </w:r>
      <w:r>
        <w:rPr>
          <w:rFonts w:hint="default" w:ascii="Times New Roman" w:hAnsi="Times New Roman" w:eastAsia="仿宋_GB2312" w:cs="Times New Roman"/>
          <w:color w:val="auto"/>
          <w:sz w:val="32"/>
          <w:szCs w:val="32"/>
        </w:rPr>
        <w:t>起施行新修改的《安全生产法》</w:t>
      </w:r>
      <w:r>
        <w:rPr>
          <w:rFonts w:hint="default" w:ascii="CESI仿宋-GB2312" w:hAnsi="CESI仿宋-GB2312" w:eastAsia="CESI仿宋-GB2312" w:cs="CESI仿宋-GB2312"/>
          <w:color w:val="auto"/>
          <w:sz w:val="32"/>
          <w:szCs w:val="32"/>
          <w:lang w:val="en"/>
        </w:rPr>
        <w:t>第21条</w:t>
      </w:r>
      <w:r>
        <w:rPr>
          <w:rFonts w:hint="default" w:ascii="Times New Roman" w:hAnsi="Times New Roman" w:eastAsia="仿宋_GB2312" w:cs="Times New Roman"/>
          <w:color w:val="auto"/>
          <w:sz w:val="32"/>
          <w:szCs w:val="32"/>
        </w:rPr>
        <w:t>，明确将“建立健全并落实本单位全员安全生产责任制，加强安全生产标准化建设”列为生产经营单位主要负责人第一条安全生产工作职责。根据《泉州市安全生产委员会关于印发泉州市安全生产标准化提升专项行动方案的通知》（泉安委〔</w:t>
      </w:r>
      <w:r>
        <w:rPr>
          <w:rFonts w:hint="default" w:ascii="CESI仿宋-GB2312" w:hAnsi="CESI仿宋-GB2312" w:eastAsia="CESI仿宋-GB2312" w:cs="CESI仿宋-GB2312"/>
          <w:color w:val="auto"/>
          <w:sz w:val="32"/>
          <w:szCs w:val="32"/>
          <w:lang w:val="en"/>
        </w:rPr>
        <w:t>2021〕18号）</w:t>
      </w:r>
      <w:r>
        <w:rPr>
          <w:rFonts w:hint="default" w:ascii="Times New Roman" w:hAnsi="Times New Roman" w:eastAsia="仿宋_GB2312" w:cs="Times New Roman"/>
          <w:color w:val="auto"/>
          <w:sz w:val="32"/>
          <w:szCs w:val="32"/>
        </w:rPr>
        <w:t>精神，请你单位按照《企业安全生产标准化基本规范》</w:t>
      </w:r>
      <w:r>
        <w:rPr>
          <w:rFonts w:hint="default" w:ascii="CESI仿宋-GB2312" w:hAnsi="CESI仿宋-GB2312" w:eastAsia="CESI仿宋-GB2312" w:cs="CESI仿宋-GB2312"/>
          <w:color w:val="auto"/>
          <w:sz w:val="32"/>
          <w:szCs w:val="32"/>
          <w:lang w:val="en"/>
        </w:rPr>
        <w:t>（GB/T 33000-2016）和本单位创建安全生产标准化选定的评</w:t>
      </w:r>
      <w:r>
        <w:rPr>
          <w:rFonts w:hint="default" w:ascii="Times New Roman" w:hAnsi="Times New Roman" w:eastAsia="仿宋_GB2312" w:cs="Times New Roman"/>
          <w:color w:val="auto"/>
          <w:sz w:val="32"/>
          <w:szCs w:val="32"/>
        </w:rPr>
        <w:t>定标准，于</w:t>
      </w:r>
    </w:p>
    <w:p w14:paraId="34633768">
      <w:pPr>
        <w:adjustRightInd w:val="0"/>
        <w:snapToGrid w:val="0"/>
        <w:spacing w:line="4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日前完成一次安全生产标准化提升年度自评工作，及时整改不符合项，持续</w:t>
      </w:r>
      <w:r>
        <w:rPr>
          <w:rFonts w:hint="eastAsia" w:ascii="Times New Roman" w:hAnsi="Times New Roman" w:eastAsia="仿宋_GB2312" w:cs="Times New Roman"/>
          <w:color w:val="auto"/>
          <w:sz w:val="32"/>
          <w:szCs w:val="32"/>
          <w:lang w:eastAsia="zh-CN"/>
        </w:rPr>
        <w:t>深化</w:t>
      </w:r>
      <w:r>
        <w:rPr>
          <w:rFonts w:hint="default" w:ascii="Times New Roman" w:hAnsi="Times New Roman" w:eastAsia="仿宋_GB2312" w:cs="Times New Roman"/>
          <w:color w:val="auto"/>
          <w:sz w:val="32"/>
          <w:szCs w:val="32"/>
        </w:rPr>
        <w:t>本单位安全生产标准化建设、运行，提升本质安全水平。</w:t>
      </w:r>
    </w:p>
    <w:p w14:paraId="0FC5D15C">
      <w:pPr>
        <w:adjustRightInd w:val="0"/>
        <w:snapToGrid w:val="0"/>
        <w:spacing w:line="4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特此告知!</w:t>
      </w:r>
    </w:p>
    <w:p w14:paraId="45EF1ED7">
      <w:pPr>
        <w:adjustRightInd w:val="0"/>
        <w:snapToGrid w:val="0"/>
        <w:spacing w:line="460" w:lineRule="exact"/>
        <w:ind w:firstLine="640" w:firstLineChars="200"/>
        <w:rPr>
          <w:rFonts w:hint="default" w:ascii="Times New Roman" w:hAnsi="Times New Roman" w:eastAsia="仿宋_GB2312" w:cs="Times New Roman"/>
          <w:color w:val="auto"/>
          <w:sz w:val="32"/>
          <w:szCs w:val="32"/>
        </w:rPr>
      </w:pPr>
    </w:p>
    <w:p w14:paraId="2927C870">
      <w:pPr>
        <w:adjustRightInd w:val="0"/>
        <w:snapToGrid w:val="0"/>
        <w:spacing w:line="460" w:lineRule="exact"/>
        <w:ind w:firstLine="640" w:firstLineChars="200"/>
        <w:rPr>
          <w:rFonts w:hint="default" w:ascii="Times New Roman" w:hAnsi="Times New Roman" w:eastAsia="仿宋_GB2312" w:cs="Times New Roman"/>
          <w:color w:val="auto"/>
          <w:sz w:val="32"/>
          <w:szCs w:val="32"/>
        </w:rPr>
      </w:pPr>
    </w:p>
    <w:p w14:paraId="50C06451">
      <w:pPr>
        <w:pStyle w:val="3"/>
        <w:wordWrap w:val="0"/>
        <w:spacing w:line="580" w:lineRule="exact"/>
        <w:jc w:val="right"/>
        <w:rPr>
          <w:rFonts w:hint="default" w:ascii="Times New Roman" w:hAnsi="Times New Roman" w:eastAsia="仿宋_GB2312" w:cs="Times New Roman"/>
          <w:color w:val="auto"/>
          <w:sz w:val="32"/>
          <w:szCs w:val="32"/>
        </w:rPr>
      </w:pPr>
    </w:p>
    <w:p w14:paraId="5F634389">
      <w:pPr>
        <w:pStyle w:val="3"/>
        <w:wordWrap w:val="0"/>
        <w:spacing w:line="580" w:lineRule="exact"/>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年   月   日　　　　</w:t>
      </w:r>
    </w:p>
    <w:p w14:paraId="2858147E">
      <w:pPr>
        <w:adjustRightInd w:val="0"/>
        <w:snapToGrid w:val="0"/>
        <w:spacing w:line="460" w:lineRule="exact"/>
        <w:ind w:firstLine="640" w:firstLineChars="200"/>
        <w:rPr>
          <w:rFonts w:hint="default" w:ascii="Times New Roman" w:hAnsi="Times New Roman" w:eastAsia="仿宋_GB2312" w:cs="Times New Roman"/>
          <w:color w:val="auto"/>
          <w:sz w:val="32"/>
          <w:szCs w:val="32"/>
        </w:rPr>
      </w:pPr>
    </w:p>
    <w:p w14:paraId="50B4BE05">
      <w:pPr>
        <w:adjustRightInd w:val="0"/>
        <w:snapToGrid w:val="0"/>
        <w:spacing w:line="4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接收单位（盖章）：</w:t>
      </w:r>
    </w:p>
    <w:p w14:paraId="596C2CD0">
      <w:pPr>
        <w:adjustRightInd w:val="0"/>
        <w:snapToGrid w:val="0"/>
        <w:spacing w:line="4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主要负责人（签字）：</w:t>
      </w:r>
    </w:p>
    <w:p w14:paraId="5D6B7B56">
      <w:pPr>
        <w:adjustRightInd w:val="0"/>
        <w:snapToGrid w:val="0"/>
        <w:spacing w:line="460" w:lineRule="exact"/>
        <w:ind w:firstLine="643" w:firstLineChars="200"/>
        <w:rPr>
          <w:rFonts w:hint="default" w:ascii="Times New Roman" w:hAnsi="Times New Roman" w:eastAsia="仿宋_GB2312" w:cs="Times New Roman"/>
          <w:b/>
          <w:bCs/>
          <w:color w:val="auto"/>
          <w:sz w:val="32"/>
          <w:szCs w:val="32"/>
        </w:rPr>
      </w:pPr>
    </w:p>
    <w:p w14:paraId="3FD496C2">
      <w:pPr>
        <w:adjustRightInd w:val="0"/>
        <w:snapToGrid w:val="0"/>
        <w:spacing w:line="460" w:lineRule="exact"/>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注：</w:t>
      </w:r>
      <w:r>
        <w:rPr>
          <w:rFonts w:hint="default" w:ascii="Times New Roman" w:hAnsi="Times New Roman" w:eastAsia="仿宋_GB2312" w:cs="Times New Roman"/>
          <w:color w:val="auto"/>
          <w:sz w:val="32"/>
          <w:szCs w:val="32"/>
        </w:rPr>
        <w:t>本告知书一式</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份，一份留存企业备查、一份在企业公示栏公示、一份报送所在行业领域主管（监管）部门备案。</w:t>
      </w:r>
    </w:p>
    <w:p w14:paraId="3D2392A7">
      <w:pPr>
        <w:adjustRightInd w:val="0"/>
        <w:snapToGrid w:val="0"/>
        <w:spacing w:line="520" w:lineRule="exact"/>
        <w:rPr>
          <w:rFonts w:hint="eastAsia"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28"/>
          <w:szCs w:val="28"/>
        </w:rPr>
        <w:br w:type="page"/>
      </w:r>
      <w:r>
        <w:rPr>
          <w:rFonts w:hint="default" w:ascii="Times New Roman" w:hAnsi="Times New Roman" w:eastAsia="仿宋" w:cs="Times New Roman"/>
          <w:color w:val="auto"/>
          <w:sz w:val="32"/>
          <w:szCs w:val="32"/>
        </w:rPr>
        <w:t>附件</w:t>
      </w:r>
      <w:r>
        <w:rPr>
          <w:rFonts w:hint="eastAsia" w:ascii="Times New Roman" w:hAnsi="Times New Roman" w:eastAsia="仿宋" w:cs="Times New Roman"/>
          <w:color w:val="auto"/>
          <w:sz w:val="32"/>
          <w:szCs w:val="32"/>
          <w:lang w:val="en-US" w:eastAsia="zh-CN"/>
        </w:rPr>
        <w:t>2</w:t>
      </w:r>
    </w:p>
    <w:p w14:paraId="3039E5BF">
      <w:pPr>
        <w:pStyle w:val="3"/>
        <w:spacing w:line="460" w:lineRule="exact"/>
        <w:rPr>
          <w:rFonts w:hint="default" w:ascii="Times New Roman" w:hAnsi="Times New Roman" w:eastAsia="仿宋_GB2312" w:cs="Times New Roman"/>
          <w:color w:val="auto"/>
        </w:rPr>
      </w:pPr>
    </w:p>
    <w:p w14:paraId="0292C45E">
      <w:pPr>
        <w:adjustRightInd w:val="0"/>
        <w:snapToGrid w:val="0"/>
        <w:spacing w:line="46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方正小标宋简体" w:cs="Times New Roman"/>
          <w:snapToGrid w:val="0"/>
          <w:color w:val="auto"/>
          <w:kern w:val="0"/>
          <w:sz w:val="40"/>
          <w:szCs w:val="40"/>
        </w:rPr>
        <w:t>关于持续</w:t>
      </w:r>
      <w:r>
        <w:rPr>
          <w:rFonts w:hint="default" w:ascii="Times New Roman" w:hAnsi="Times New Roman" w:eastAsia="方正小标宋简体" w:cs="Times New Roman"/>
          <w:snapToGrid w:val="0"/>
          <w:color w:val="auto"/>
          <w:kern w:val="0"/>
          <w:sz w:val="40"/>
          <w:szCs w:val="40"/>
          <w:lang w:eastAsia="zh-CN"/>
        </w:rPr>
        <w:t>深化</w:t>
      </w:r>
      <w:r>
        <w:rPr>
          <w:rFonts w:hint="default" w:ascii="Times New Roman" w:hAnsi="Times New Roman" w:eastAsia="方正小标宋简体" w:cs="Times New Roman"/>
          <w:snapToGrid w:val="0"/>
          <w:color w:val="auto"/>
          <w:kern w:val="0"/>
          <w:sz w:val="40"/>
          <w:szCs w:val="40"/>
        </w:rPr>
        <w:t>安全生产标准化承诺书</w:t>
      </w:r>
      <w:r>
        <w:rPr>
          <w:rFonts w:hint="default" w:ascii="Times New Roman" w:hAnsi="Times New Roman" w:eastAsia="仿宋_GB2312" w:cs="Times New Roman"/>
          <w:snapToGrid w:val="0"/>
          <w:color w:val="auto"/>
          <w:kern w:val="0"/>
          <w:sz w:val="32"/>
          <w:szCs w:val="32"/>
        </w:rPr>
        <w:t>（参考）</w:t>
      </w:r>
    </w:p>
    <w:p w14:paraId="69B6ABA1">
      <w:pPr>
        <w:spacing w:line="460" w:lineRule="exact"/>
        <w:jc w:val="left"/>
        <w:rPr>
          <w:rFonts w:hint="default" w:ascii="Times New Roman" w:hAnsi="Times New Roman" w:eastAsia="仿宋_GB2312" w:cs="Times New Roman"/>
          <w:color w:val="auto"/>
          <w:kern w:val="0"/>
          <w:sz w:val="32"/>
          <w:szCs w:val="32"/>
        </w:rPr>
      </w:pPr>
    </w:p>
    <w:p w14:paraId="4CA6B953">
      <w:pPr>
        <w:spacing w:line="4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本单位及本人郑重承诺，按照《企业安全生产标准化基本规范》</w:t>
      </w:r>
      <w:r>
        <w:rPr>
          <w:rFonts w:hint="default" w:ascii="CESI仿宋-GB2312" w:hAnsi="CESI仿宋-GB2312" w:eastAsia="CESI仿宋-GB2312" w:cs="CESI仿宋-GB2312"/>
          <w:color w:val="auto"/>
          <w:sz w:val="32"/>
          <w:szCs w:val="32"/>
          <w:lang w:val="en"/>
        </w:rPr>
        <w:t>（GB/T 33000-2016）和</w:t>
      </w:r>
      <w:r>
        <w:rPr>
          <w:rFonts w:hint="default" w:ascii="Times New Roman" w:hAnsi="Times New Roman" w:eastAsia="仿宋_GB2312" w:cs="Times New Roman"/>
          <w:color w:val="auto"/>
          <w:kern w:val="0"/>
          <w:sz w:val="32"/>
          <w:szCs w:val="32"/>
        </w:rPr>
        <w:t>有关行业（专业）标准化评定标准的要求自主创建、自主运行，从目标职责、制度化管理、教育培训、现场管理、安全风险管控及隐患排查治理、应急管理、事故管理和</w:t>
      </w:r>
      <w:r>
        <w:rPr>
          <w:rFonts w:hint="default" w:ascii="Times New Roman" w:hAnsi="Times New Roman" w:eastAsia="仿宋_GB2312" w:cs="Times New Roman"/>
          <w:b w:val="0"/>
          <w:bCs w:val="0"/>
          <w:color w:val="auto"/>
          <w:kern w:val="0"/>
          <w:sz w:val="32"/>
          <w:szCs w:val="32"/>
          <w:u w:val="none"/>
        </w:rPr>
        <w:t>持续改进</w:t>
      </w:r>
      <w:r>
        <w:rPr>
          <w:rFonts w:hint="default" w:ascii="Times New Roman" w:hAnsi="Times New Roman" w:eastAsia="仿宋_GB2312" w:cs="Times New Roman"/>
          <w:color w:val="auto"/>
          <w:kern w:val="0"/>
          <w:sz w:val="32"/>
          <w:szCs w:val="32"/>
        </w:rPr>
        <w:t>等八个方面，建立与本单位日常安全管理相适应、以安全生产标准化为重点的本单位自主安全生产管理体系，实现安全生产现场管理、操作行为、设备设施和作业环境规范化，并于</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月</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日之前完成一次安全生产标准化年度自评工作，及时整改不符合项</w:t>
      </w:r>
      <w:r>
        <w:rPr>
          <w:rFonts w:hint="default" w:ascii="Times New Roman" w:hAnsi="Times New Roman" w:eastAsia="仿宋_GB2312" w:cs="Times New Roman"/>
          <w:color w:val="auto"/>
          <w:sz w:val="32"/>
          <w:szCs w:val="32"/>
        </w:rPr>
        <w:t>，持续</w:t>
      </w:r>
      <w:r>
        <w:rPr>
          <w:rFonts w:hint="eastAsia" w:ascii="Times New Roman" w:hAnsi="Times New Roman" w:eastAsia="仿宋_GB2312" w:cs="Times New Roman"/>
          <w:color w:val="auto"/>
          <w:sz w:val="32"/>
          <w:szCs w:val="32"/>
          <w:lang w:eastAsia="zh-CN"/>
        </w:rPr>
        <w:t>深化</w:t>
      </w:r>
      <w:r>
        <w:rPr>
          <w:rFonts w:hint="default" w:ascii="Times New Roman" w:hAnsi="Times New Roman" w:eastAsia="仿宋_GB2312" w:cs="Times New Roman"/>
          <w:color w:val="auto"/>
          <w:sz w:val="32"/>
          <w:szCs w:val="32"/>
        </w:rPr>
        <w:t>本单位安全生产标准化建设、运行，提升本质安全水平</w:t>
      </w:r>
      <w:r>
        <w:rPr>
          <w:rFonts w:hint="default" w:ascii="Times New Roman" w:hAnsi="Times New Roman" w:eastAsia="仿宋_GB2312" w:cs="Times New Roman"/>
          <w:color w:val="auto"/>
          <w:kern w:val="0"/>
          <w:sz w:val="32"/>
          <w:szCs w:val="32"/>
        </w:rPr>
        <w:t>。如未正确履行安全生产主体责任，加强安全生产标准化建设，愿意承担一切行政的、民事的和刑事的责任。欢迎社会公众对我单位安全生产标准化建设及其运行状况进行监督，如发现隐患可向政府及有关部门举报。</w:t>
      </w:r>
    </w:p>
    <w:p w14:paraId="2514D72A">
      <w:pPr>
        <w:adjustRightInd w:val="0"/>
        <w:snapToGrid w:val="0"/>
        <w:spacing w:line="460" w:lineRule="exact"/>
        <w:ind w:firstLine="640" w:firstLineChars="200"/>
        <w:rPr>
          <w:rFonts w:hint="default" w:ascii="Times New Roman" w:hAnsi="Times New Roman" w:eastAsia="仿宋_GB2312" w:cs="Times New Roman"/>
          <w:color w:val="auto"/>
          <w:kern w:val="0"/>
          <w:sz w:val="32"/>
          <w:szCs w:val="32"/>
        </w:rPr>
      </w:pPr>
    </w:p>
    <w:p w14:paraId="0C50782C">
      <w:pPr>
        <w:adjustRightInd w:val="0"/>
        <w:snapToGrid w:val="0"/>
        <w:spacing w:line="460" w:lineRule="exact"/>
        <w:ind w:firstLine="640" w:firstLineChars="200"/>
        <w:rPr>
          <w:rFonts w:hint="default" w:ascii="Times New Roman" w:hAnsi="Times New Roman" w:eastAsia="仿宋_GB2312" w:cs="Times New Roman"/>
          <w:color w:val="auto"/>
          <w:kern w:val="0"/>
          <w:sz w:val="32"/>
          <w:szCs w:val="32"/>
        </w:rPr>
      </w:pPr>
    </w:p>
    <w:p w14:paraId="656AB5AA">
      <w:pPr>
        <w:spacing w:line="46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承诺单位（盖章）：          法定代表人（签名）：</w:t>
      </w:r>
    </w:p>
    <w:p w14:paraId="155CFCA6">
      <w:pPr>
        <w:spacing w:line="460" w:lineRule="exact"/>
        <w:ind w:firstLine="640" w:firstLineChars="200"/>
        <w:rPr>
          <w:rFonts w:hint="default" w:ascii="Times New Roman" w:hAnsi="Times New Roman" w:eastAsia="仿宋_GB2312" w:cs="Times New Roman"/>
          <w:color w:val="auto"/>
          <w:kern w:val="0"/>
          <w:sz w:val="32"/>
          <w:szCs w:val="32"/>
        </w:rPr>
      </w:pPr>
    </w:p>
    <w:p w14:paraId="70CE3797">
      <w:pPr>
        <w:pStyle w:val="3"/>
        <w:wordWrap w:val="0"/>
        <w:spacing w:line="580" w:lineRule="exact"/>
        <w:jc w:val="righ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                        年   月   日</w:t>
      </w:r>
      <w:r>
        <w:rPr>
          <w:rFonts w:hint="default" w:ascii="Times New Roman" w:hAnsi="Times New Roman" w:eastAsia="仿宋_GB2312" w:cs="Times New Roman"/>
          <w:color w:val="auto"/>
          <w:sz w:val="32"/>
          <w:szCs w:val="32"/>
        </w:rPr>
        <w:t>　　　　</w:t>
      </w:r>
    </w:p>
    <w:p w14:paraId="05CB850A">
      <w:pPr>
        <w:spacing w:line="460" w:lineRule="exact"/>
        <w:jc w:val="left"/>
        <w:rPr>
          <w:rFonts w:hint="default" w:ascii="Times New Roman" w:hAnsi="Times New Roman" w:eastAsia="仿宋_GB2312" w:cs="Times New Roman"/>
          <w:color w:val="auto"/>
          <w:kern w:val="0"/>
          <w:sz w:val="32"/>
          <w:szCs w:val="32"/>
        </w:rPr>
      </w:pPr>
    </w:p>
    <w:p w14:paraId="10FF22F2">
      <w:pPr>
        <w:spacing w:line="460" w:lineRule="exact"/>
        <w:jc w:val="left"/>
        <w:rPr>
          <w:rFonts w:hint="default" w:ascii="Times New Roman" w:hAnsi="Times New Roman" w:eastAsia="仿宋_GB2312" w:cs="Times New Roman"/>
          <w:color w:val="auto"/>
          <w:kern w:val="0"/>
          <w:sz w:val="32"/>
          <w:szCs w:val="32"/>
        </w:rPr>
      </w:pPr>
    </w:p>
    <w:p w14:paraId="6C129D7A">
      <w:pPr>
        <w:adjustRightInd w:val="0"/>
        <w:snapToGrid w:val="0"/>
        <w:spacing w:line="460" w:lineRule="exact"/>
        <w:ind w:firstLine="643" w:firstLineChars="200"/>
        <w:jc w:val="left"/>
        <w:rPr>
          <w:rFonts w:hint="default" w:ascii="Times New Roman" w:hAnsi="Times New Roman" w:eastAsia="仿宋_GB2312" w:cs="Times New Roman"/>
          <w:color w:val="auto"/>
          <w:sz w:val="32"/>
        </w:rPr>
      </w:pPr>
      <w:r>
        <w:rPr>
          <w:rFonts w:hint="default" w:ascii="Times New Roman" w:hAnsi="Times New Roman" w:eastAsia="仿宋_GB2312" w:cs="Times New Roman"/>
          <w:b/>
          <w:bCs/>
          <w:color w:val="auto"/>
          <w:kern w:val="0"/>
          <w:sz w:val="32"/>
          <w:szCs w:val="32"/>
        </w:rPr>
        <w:t>注：</w:t>
      </w:r>
      <w:r>
        <w:rPr>
          <w:rFonts w:hint="default" w:ascii="Times New Roman" w:hAnsi="Times New Roman" w:eastAsia="仿宋_GB2312" w:cs="Times New Roman"/>
          <w:b/>
          <w:bCs/>
          <w:color w:val="auto"/>
          <w:sz w:val="32"/>
          <w:szCs w:val="32"/>
        </w:rPr>
        <w:t>注：</w:t>
      </w:r>
      <w:r>
        <w:rPr>
          <w:rFonts w:hint="default" w:ascii="Times New Roman" w:hAnsi="Times New Roman" w:eastAsia="仿宋_GB2312" w:cs="Times New Roman"/>
          <w:color w:val="auto"/>
          <w:sz w:val="32"/>
          <w:szCs w:val="32"/>
        </w:rPr>
        <w:t>本告知书一式</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份，一份留存企业备查、一份在企业公示栏公示、一份报送所在行业领域主管（监管）部门备案。</w:t>
      </w:r>
    </w:p>
    <w:p w14:paraId="3CC0213F">
      <w:pPr>
        <w:adjustRightInd w:val="0"/>
        <w:snapToGrid w:val="0"/>
        <w:spacing w:line="460" w:lineRule="exact"/>
        <w:jc w:val="left"/>
        <w:rPr>
          <w:rFonts w:hint="default" w:ascii="Times New Roman" w:hAnsi="Times New Roman" w:eastAsia="仿宋_GB2312" w:cs="Times New Roman"/>
          <w:color w:val="auto"/>
          <w:sz w:val="32"/>
        </w:rPr>
        <w:sectPr>
          <w:footerReference r:id="rId3" w:type="default"/>
          <w:pgSz w:w="11906" w:h="16838"/>
          <w:pgMar w:top="2098" w:right="1474" w:bottom="1984" w:left="1587" w:header="851" w:footer="992" w:gutter="0"/>
          <w:pgNumType w:fmt="numberInDash"/>
          <w:cols w:space="720" w:num="1"/>
          <w:docGrid w:linePitch="312" w:charSpace="0"/>
        </w:sectPr>
      </w:pPr>
    </w:p>
    <w:p w14:paraId="624D2B34">
      <w:pPr>
        <w:pStyle w:val="10"/>
        <w:snapToGrid w:val="0"/>
        <w:spacing w:line="460" w:lineRule="exact"/>
        <w:jc w:val="both"/>
        <w:rPr>
          <w:rFonts w:hint="eastAsia" w:ascii="Times New Roman" w:hAnsi="Times New Roman" w:eastAsia="仿宋_GB2312" w:cs="Times New Roman"/>
          <w:bCs/>
          <w:color w:val="auto"/>
          <w:kern w:val="2"/>
          <w:sz w:val="32"/>
          <w:szCs w:val="32"/>
          <w:lang w:eastAsia="zh-CN"/>
        </w:rPr>
      </w:pPr>
      <w:r>
        <w:rPr>
          <w:rFonts w:hint="default"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val="en-US" w:eastAsia="zh-CN"/>
        </w:rPr>
        <w:t>3</w:t>
      </w:r>
    </w:p>
    <w:p w14:paraId="441F9480">
      <w:pPr>
        <w:pStyle w:val="10"/>
        <w:snapToGrid w:val="0"/>
        <w:spacing w:line="460" w:lineRule="exact"/>
        <w:jc w:val="center"/>
        <w:rPr>
          <w:rFonts w:hint="default" w:ascii="Times New Roman" w:hAnsi="Times New Roman" w:eastAsia="方正小标宋简体" w:cs="Times New Roman"/>
          <w:bCs/>
          <w:color w:val="auto"/>
          <w:kern w:val="2"/>
          <w:sz w:val="36"/>
          <w:szCs w:val="36"/>
        </w:rPr>
      </w:pPr>
      <w:r>
        <w:rPr>
          <w:rFonts w:hint="eastAsia" w:ascii="Times New Roman" w:hAnsi="Times New Roman" w:eastAsia="方正小标宋简体" w:cs="Times New Roman"/>
          <w:bCs/>
          <w:color w:val="auto"/>
          <w:kern w:val="2"/>
          <w:sz w:val="36"/>
          <w:szCs w:val="36"/>
          <w:lang w:eastAsia="zh-CN"/>
        </w:rPr>
        <w:t>南安</w:t>
      </w:r>
      <w:r>
        <w:rPr>
          <w:rFonts w:hint="default" w:ascii="Times New Roman" w:hAnsi="Times New Roman" w:eastAsia="方正小标宋简体" w:cs="Times New Roman"/>
          <w:bCs/>
          <w:color w:val="auto"/>
          <w:kern w:val="2"/>
          <w:sz w:val="36"/>
          <w:szCs w:val="36"/>
        </w:rPr>
        <w:t>市安全生产标准化提升专项行动2025年持续</w:t>
      </w:r>
      <w:r>
        <w:rPr>
          <w:rFonts w:hint="default" w:ascii="Times New Roman" w:hAnsi="Times New Roman" w:eastAsia="方正小标宋简体" w:cs="Times New Roman"/>
          <w:bCs/>
          <w:color w:val="auto"/>
          <w:kern w:val="2"/>
          <w:sz w:val="36"/>
          <w:szCs w:val="36"/>
          <w:lang w:eastAsia="zh-CN"/>
        </w:rPr>
        <w:t>深化</w:t>
      </w:r>
      <w:r>
        <w:rPr>
          <w:rFonts w:hint="default" w:ascii="Times New Roman" w:hAnsi="Times New Roman" w:eastAsia="方正小标宋简体" w:cs="Times New Roman"/>
          <w:bCs/>
          <w:color w:val="auto"/>
          <w:kern w:val="2"/>
          <w:sz w:val="36"/>
          <w:szCs w:val="36"/>
        </w:rPr>
        <w:t>进展情况季报表（一）</w:t>
      </w:r>
    </w:p>
    <w:p w14:paraId="2564D15D">
      <w:pPr>
        <w:pStyle w:val="10"/>
        <w:snapToGrid w:val="0"/>
        <w:spacing w:before="120" w:beforeLines="50" w:after="120" w:afterLines="50" w:line="300" w:lineRule="exact"/>
        <w:ind w:leftChars="-62" w:right="-466" w:rightChars="-222" w:hanging="129" w:hangingChars="54"/>
        <w:rPr>
          <w:rFonts w:hint="default" w:ascii="Times New Roman" w:hAnsi="Times New Roman" w:cs="Times New Roman"/>
          <w:b/>
          <w:bCs/>
          <w:color w:val="auto"/>
          <w:kern w:val="2"/>
          <w:szCs w:val="24"/>
          <w:u w:val="single"/>
        </w:rPr>
      </w:pPr>
      <w:r>
        <w:rPr>
          <w:rFonts w:hint="default" w:ascii="Times New Roman" w:hAnsi="Times New Roman" w:cs="Times New Roman"/>
          <w:color w:val="auto"/>
          <w:kern w:val="2"/>
        </w:rPr>
        <w:t>填报单位（盖章）：</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 xml:space="preserve">  填表人：</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 xml:space="preserve">  联系电话：</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 xml:space="preserve">       </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年</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月</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日</w:t>
      </w:r>
    </w:p>
    <w:tbl>
      <w:tblPr>
        <w:tblStyle w:val="7"/>
        <w:tblW w:w="16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538"/>
        <w:gridCol w:w="538"/>
        <w:gridCol w:w="538"/>
        <w:gridCol w:w="539"/>
        <w:gridCol w:w="570"/>
        <w:gridCol w:w="615"/>
        <w:gridCol w:w="690"/>
        <w:gridCol w:w="464"/>
        <w:gridCol w:w="525"/>
        <w:gridCol w:w="525"/>
        <w:gridCol w:w="495"/>
        <w:gridCol w:w="540"/>
        <w:gridCol w:w="465"/>
        <w:gridCol w:w="525"/>
        <w:gridCol w:w="495"/>
        <w:gridCol w:w="465"/>
        <w:gridCol w:w="405"/>
        <w:gridCol w:w="465"/>
        <w:gridCol w:w="555"/>
        <w:gridCol w:w="555"/>
        <w:gridCol w:w="630"/>
        <w:gridCol w:w="315"/>
        <w:gridCol w:w="315"/>
        <w:gridCol w:w="375"/>
        <w:gridCol w:w="397"/>
        <w:gridCol w:w="489"/>
        <w:gridCol w:w="489"/>
        <w:gridCol w:w="490"/>
        <w:gridCol w:w="490"/>
        <w:gridCol w:w="490"/>
        <w:gridCol w:w="490"/>
      </w:tblGrid>
      <w:tr w14:paraId="772D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39" w:type="dxa"/>
            <w:vMerge w:val="restart"/>
            <w:tcBorders>
              <w:top w:val="single" w:color="auto" w:sz="4" w:space="0"/>
              <w:left w:val="single" w:color="auto" w:sz="4" w:space="0"/>
              <w:right w:val="single" w:color="auto" w:sz="4" w:space="0"/>
            </w:tcBorders>
            <w:noWrap w:val="0"/>
            <w:vAlign w:val="center"/>
          </w:tcPr>
          <w:p w14:paraId="35F57701">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填报单位类型</w:t>
            </w:r>
          </w:p>
        </w:tc>
        <w:tc>
          <w:tcPr>
            <w:tcW w:w="2153" w:type="dxa"/>
            <w:gridSpan w:val="4"/>
            <w:tcBorders>
              <w:top w:val="single" w:color="auto" w:sz="4" w:space="0"/>
              <w:left w:val="single" w:color="auto" w:sz="4" w:space="0"/>
              <w:bottom w:val="single" w:color="auto" w:sz="4" w:space="0"/>
              <w:right w:val="single" w:color="auto" w:sz="4" w:space="0"/>
            </w:tcBorders>
            <w:noWrap w:val="0"/>
            <w:vAlign w:val="center"/>
          </w:tcPr>
          <w:p w14:paraId="7A7DD264">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企业底数(家）</w:t>
            </w:r>
          </w:p>
        </w:tc>
        <w:tc>
          <w:tcPr>
            <w:tcW w:w="8354" w:type="dxa"/>
            <w:gridSpan w:val="16"/>
            <w:tcBorders>
              <w:top w:val="single" w:color="auto" w:sz="4" w:space="0"/>
              <w:left w:val="single" w:color="auto" w:sz="4" w:space="0"/>
              <w:bottom w:val="single" w:color="auto" w:sz="4" w:space="0"/>
              <w:right w:val="single" w:color="auto" w:sz="4" w:space="0"/>
            </w:tcBorders>
            <w:noWrap w:val="0"/>
            <w:vAlign w:val="center"/>
          </w:tcPr>
          <w:p w14:paraId="1FA5892B">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落实全员安全生产责任制数量</w:t>
            </w:r>
          </w:p>
        </w:tc>
        <w:tc>
          <w:tcPr>
            <w:tcW w:w="2032" w:type="dxa"/>
            <w:gridSpan w:val="5"/>
            <w:tcBorders>
              <w:top w:val="single" w:color="auto" w:sz="4" w:space="0"/>
              <w:left w:val="single" w:color="auto" w:sz="4" w:space="0"/>
              <w:bottom w:val="single" w:color="auto" w:sz="4" w:space="0"/>
              <w:right w:val="single" w:color="auto" w:sz="4" w:space="0"/>
            </w:tcBorders>
            <w:noWrap w:val="0"/>
            <w:vAlign w:val="center"/>
          </w:tcPr>
          <w:p w14:paraId="78F8F32B">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创建提升数量(家)</w:t>
            </w:r>
          </w:p>
        </w:tc>
        <w:tc>
          <w:tcPr>
            <w:tcW w:w="2938" w:type="dxa"/>
            <w:gridSpan w:val="6"/>
            <w:tcBorders>
              <w:top w:val="single" w:color="auto" w:sz="4" w:space="0"/>
              <w:left w:val="single" w:color="auto" w:sz="4" w:space="0"/>
              <w:bottom w:val="single" w:color="auto" w:sz="4" w:space="0"/>
              <w:right w:val="single" w:color="auto" w:sz="4" w:space="0"/>
            </w:tcBorders>
            <w:noWrap w:val="0"/>
            <w:vAlign w:val="center"/>
          </w:tcPr>
          <w:p w14:paraId="35171422">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实施星级管理数量（家）</w:t>
            </w:r>
          </w:p>
        </w:tc>
      </w:tr>
      <w:tr w14:paraId="5908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539" w:type="dxa"/>
            <w:vMerge w:val="continue"/>
            <w:tcBorders>
              <w:left w:val="single" w:color="auto" w:sz="4" w:space="0"/>
              <w:right w:val="single" w:color="auto" w:sz="4" w:space="0"/>
            </w:tcBorders>
            <w:noWrap w:val="0"/>
            <w:vAlign w:val="center"/>
          </w:tcPr>
          <w:p w14:paraId="331BF13D">
            <w:pPr>
              <w:jc w:val="center"/>
              <w:rPr>
                <w:rFonts w:hint="default" w:ascii="Times New Roman" w:hAnsi="Times New Roman" w:eastAsia="仿宋_GB2312" w:cs="Times New Roman"/>
                <w:b/>
                <w:color w:val="auto"/>
                <w:sz w:val="24"/>
              </w:rPr>
            </w:pPr>
          </w:p>
        </w:tc>
        <w:tc>
          <w:tcPr>
            <w:tcW w:w="538" w:type="dxa"/>
            <w:vMerge w:val="restart"/>
            <w:tcBorders>
              <w:top w:val="nil"/>
              <w:left w:val="single" w:color="auto" w:sz="4" w:space="0"/>
              <w:right w:val="single" w:color="auto" w:sz="4" w:space="0"/>
            </w:tcBorders>
            <w:noWrap w:val="0"/>
            <w:textDirection w:val="tbRlV"/>
            <w:vAlign w:val="center"/>
          </w:tcPr>
          <w:p w14:paraId="52319049">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总数</w:t>
            </w:r>
          </w:p>
        </w:tc>
        <w:tc>
          <w:tcPr>
            <w:tcW w:w="538" w:type="dxa"/>
            <w:vMerge w:val="restart"/>
            <w:tcBorders>
              <w:top w:val="nil"/>
              <w:left w:val="single" w:color="auto" w:sz="4" w:space="0"/>
              <w:right w:val="single" w:color="auto" w:sz="4" w:space="0"/>
            </w:tcBorders>
            <w:noWrap w:val="0"/>
            <w:textDirection w:val="tbRlV"/>
            <w:vAlign w:val="center"/>
          </w:tcPr>
          <w:p w14:paraId="3A12F7A2">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规上企业</w:t>
            </w:r>
          </w:p>
        </w:tc>
        <w:tc>
          <w:tcPr>
            <w:tcW w:w="538" w:type="dxa"/>
            <w:vMerge w:val="restart"/>
            <w:tcBorders>
              <w:top w:val="nil"/>
              <w:left w:val="single" w:color="auto" w:sz="4" w:space="0"/>
              <w:right w:val="single" w:color="auto" w:sz="4" w:space="0"/>
            </w:tcBorders>
            <w:noWrap w:val="0"/>
            <w:textDirection w:val="tbRlV"/>
            <w:vAlign w:val="center"/>
          </w:tcPr>
          <w:p w14:paraId="0DF35898">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中等企业</w:t>
            </w:r>
          </w:p>
        </w:tc>
        <w:tc>
          <w:tcPr>
            <w:tcW w:w="539" w:type="dxa"/>
            <w:vMerge w:val="restart"/>
            <w:tcBorders>
              <w:top w:val="nil"/>
              <w:left w:val="single" w:color="auto" w:sz="4" w:space="0"/>
              <w:right w:val="single" w:color="auto" w:sz="4" w:space="0"/>
            </w:tcBorders>
            <w:noWrap w:val="0"/>
            <w:textDirection w:val="tbRlV"/>
            <w:vAlign w:val="center"/>
          </w:tcPr>
          <w:p w14:paraId="5A956649">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小微企业</w:t>
            </w:r>
          </w:p>
        </w:tc>
        <w:tc>
          <w:tcPr>
            <w:tcW w:w="570" w:type="dxa"/>
            <w:vMerge w:val="restart"/>
            <w:tcBorders>
              <w:top w:val="nil"/>
              <w:left w:val="single" w:color="auto" w:sz="4" w:space="0"/>
              <w:right w:val="single" w:color="auto" w:sz="4" w:space="0"/>
            </w:tcBorders>
            <w:noWrap w:val="0"/>
            <w:textDirection w:val="tbRlV"/>
            <w:vAlign w:val="center"/>
          </w:tcPr>
          <w:p w14:paraId="4B0104DC">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建立全员责任制及其考核清单（家）</w:t>
            </w:r>
          </w:p>
        </w:tc>
        <w:tc>
          <w:tcPr>
            <w:tcW w:w="615" w:type="dxa"/>
            <w:vMerge w:val="restart"/>
            <w:tcBorders>
              <w:top w:val="nil"/>
              <w:left w:val="single" w:color="auto" w:sz="4" w:space="0"/>
              <w:right w:val="single" w:color="auto" w:sz="4" w:space="0"/>
            </w:tcBorders>
            <w:noWrap w:val="0"/>
            <w:textDirection w:val="tbRlV"/>
            <w:vAlign w:val="center"/>
          </w:tcPr>
          <w:p w14:paraId="7B25E538">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 xml:space="preserve">依法依规设置安全生产管理机构（家）     </w:t>
            </w:r>
          </w:p>
        </w:tc>
        <w:tc>
          <w:tcPr>
            <w:tcW w:w="1154" w:type="dxa"/>
            <w:gridSpan w:val="2"/>
            <w:tcBorders>
              <w:top w:val="nil"/>
              <w:left w:val="single" w:color="auto" w:sz="4" w:space="0"/>
              <w:right w:val="single" w:color="auto" w:sz="4" w:space="0"/>
            </w:tcBorders>
            <w:noWrap w:val="0"/>
            <w:vAlign w:val="center"/>
          </w:tcPr>
          <w:p w14:paraId="05BDD1E7">
            <w:pPr>
              <w:widowControl/>
              <w:ind w:left="-69" w:leftChars="-48" w:right="-120" w:rightChars="-57" w:hanging="32" w:hangingChars="16"/>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依法依规配备专兼职安全生产管理人员</w:t>
            </w:r>
          </w:p>
        </w:tc>
        <w:tc>
          <w:tcPr>
            <w:tcW w:w="1545" w:type="dxa"/>
            <w:gridSpan w:val="3"/>
            <w:tcBorders>
              <w:top w:val="nil"/>
              <w:left w:val="single" w:color="auto" w:sz="4" w:space="0"/>
              <w:bottom w:val="single" w:color="auto" w:sz="4" w:space="0"/>
              <w:right w:val="single" w:color="auto" w:sz="4" w:space="0"/>
            </w:tcBorders>
            <w:noWrap w:val="0"/>
            <w:vAlign w:val="center"/>
          </w:tcPr>
          <w:p w14:paraId="4F13CC12">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健 全</w:t>
            </w:r>
            <w:r>
              <w:rPr>
                <w:rFonts w:hint="default" w:ascii="Times New Roman" w:hAnsi="Times New Roman" w:eastAsia="仿宋_GB2312" w:cs="Times New Roman"/>
                <w:b/>
                <w:bCs/>
                <w:color w:val="auto"/>
                <w:kern w:val="0"/>
                <w:sz w:val="20"/>
                <w:szCs w:val="20"/>
                <w:lang w:bidi="ar"/>
              </w:rPr>
              <w:br w:type="textWrapping"/>
            </w:r>
            <w:r>
              <w:rPr>
                <w:rFonts w:hint="default" w:ascii="Times New Roman" w:hAnsi="Times New Roman" w:eastAsia="仿宋_GB2312" w:cs="Times New Roman"/>
                <w:b/>
                <w:bCs/>
                <w:color w:val="auto"/>
                <w:kern w:val="0"/>
                <w:sz w:val="20"/>
                <w:szCs w:val="20"/>
                <w:lang w:bidi="ar"/>
              </w:rPr>
              <w:t>三张清单</w:t>
            </w:r>
          </w:p>
        </w:tc>
        <w:tc>
          <w:tcPr>
            <w:tcW w:w="2490" w:type="dxa"/>
            <w:gridSpan w:val="5"/>
            <w:tcBorders>
              <w:top w:val="single" w:color="auto" w:sz="4" w:space="0"/>
              <w:left w:val="single" w:color="auto" w:sz="4" w:space="0"/>
              <w:bottom w:val="single" w:color="auto" w:sz="4" w:space="0"/>
              <w:right w:val="single" w:color="auto" w:sz="4" w:space="0"/>
            </w:tcBorders>
            <w:noWrap w:val="0"/>
            <w:vAlign w:val="center"/>
          </w:tcPr>
          <w:p w14:paraId="6D8D7F95">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四色安全风险</w:t>
            </w:r>
            <w:r>
              <w:rPr>
                <w:rFonts w:hint="default" w:ascii="Times New Roman" w:hAnsi="Times New Roman" w:eastAsia="仿宋_GB2312" w:cs="Times New Roman"/>
                <w:b/>
                <w:bCs/>
                <w:color w:val="auto"/>
                <w:kern w:val="0"/>
                <w:sz w:val="20"/>
                <w:szCs w:val="20"/>
                <w:lang w:bidi="ar"/>
              </w:rPr>
              <w:br w:type="textWrapping"/>
            </w:r>
            <w:r>
              <w:rPr>
                <w:rFonts w:hint="default" w:ascii="Times New Roman" w:hAnsi="Times New Roman" w:eastAsia="仿宋_GB2312" w:cs="Times New Roman"/>
                <w:b/>
                <w:bCs/>
                <w:color w:val="auto"/>
                <w:kern w:val="0"/>
                <w:sz w:val="20"/>
                <w:szCs w:val="20"/>
                <w:lang w:bidi="ar"/>
              </w:rPr>
              <w:t>分级动态监管</w:t>
            </w:r>
          </w:p>
        </w:tc>
        <w:tc>
          <w:tcPr>
            <w:tcW w:w="405" w:type="dxa"/>
            <w:vMerge w:val="restart"/>
            <w:tcBorders>
              <w:top w:val="single" w:color="auto" w:sz="4" w:space="0"/>
              <w:left w:val="single" w:color="auto" w:sz="4" w:space="0"/>
              <w:right w:val="single" w:color="auto" w:sz="4" w:space="0"/>
            </w:tcBorders>
            <w:noWrap w:val="0"/>
            <w:textDirection w:val="tbRlV"/>
            <w:vAlign w:val="center"/>
          </w:tcPr>
          <w:p w14:paraId="21D26436">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强化5S现场管理︵家︶</w:t>
            </w:r>
          </w:p>
        </w:tc>
        <w:tc>
          <w:tcPr>
            <w:tcW w:w="465" w:type="dxa"/>
            <w:vMerge w:val="restart"/>
            <w:tcBorders>
              <w:top w:val="single" w:color="auto" w:sz="4" w:space="0"/>
              <w:left w:val="single" w:color="auto" w:sz="4" w:space="0"/>
              <w:right w:val="single" w:color="auto" w:sz="4" w:space="0"/>
            </w:tcBorders>
            <w:noWrap w:val="0"/>
            <w:textDirection w:val="tbRlV"/>
            <w:vAlign w:val="center"/>
          </w:tcPr>
          <w:p w14:paraId="7D71A334">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完善六有可视化警示标识︵家︶</w:t>
            </w:r>
          </w:p>
        </w:tc>
        <w:tc>
          <w:tcPr>
            <w:tcW w:w="1110" w:type="dxa"/>
            <w:gridSpan w:val="2"/>
            <w:tcBorders>
              <w:top w:val="single" w:color="auto" w:sz="4" w:space="0"/>
              <w:left w:val="single" w:color="auto" w:sz="4" w:space="0"/>
              <w:right w:val="single" w:color="auto" w:sz="4" w:space="0"/>
            </w:tcBorders>
            <w:noWrap w:val="0"/>
            <w:vAlign w:val="center"/>
          </w:tcPr>
          <w:p w14:paraId="101881ED">
            <w:pPr>
              <w:widowControl/>
              <w:ind w:leftChars="-67" w:right="-86" w:rightChars="-41" w:hanging="141" w:hangingChars="70"/>
              <w:jc w:val="left"/>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依法依规建立专兼职应急救援队伍</w:t>
            </w:r>
          </w:p>
        </w:tc>
        <w:tc>
          <w:tcPr>
            <w:tcW w:w="630" w:type="dxa"/>
            <w:vMerge w:val="restart"/>
            <w:tcBorders>
              <w:top w:val="single" w:color="auto" w:sz="4" w:space="0"/>
              <w:left w:val="single" w:color="auto" w:sz="4" w:space="0"/>
              <w:right w:val="single" w:color="auto" w:sz="4" w:space="0"/>
            </w:tcBorders>
            <w:noWrap w:val="0"/>
            <w:textDirection w:val="tbRlV"/>
            <w:vAlign w:val="center"/>
          </w:tcPr>
          <w:p w14:paraId="27AC2550">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达标类型</w:t>
            </w:r>
          </w:p>
        </w:tc>
        <w:tc>
          <w:tcPr>
            <w:tcW w:w="1005" w:type="dxa"/>
            <w:gridSpan w:val="3"/>
            <w:tcBorders>
              <w:top w:val="single" w:color="auto" w:sz="4" w:space="0"/>
              <w:left w:val="single" w:color="auto" w:sz="4" w:space="0"/>
              <w:right w:val="single" w:color="auto" w:sz="4" w:space="0"/>
            </w:tcBorders>
            <w:noWrap w:val="0"/>
            <w:vAlign w:val="center"/>
          </w:tcPr>
          <w:p w14:paraId="5560EE48">
            <w:pPr>
              <w:widowControl/>
              <w:ind w:left="-80" w:leftChars="-38" w:right="-29" w:rightChars="-14"/>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达标评审</w:t>
            </w:r>
          </w:p>
        </w:tc>
        <w:tc>
          <w:tcPr>
            <w:tcW w:w="397" w:type="dxa"/>
            <w:tcBorders>
              <w:top w:val="single" w:color="auto" w:sz="4" w:space="0"/>
              <w:left w:val="single" w:color="auto" w:sz="4" w:space="0"/>
              <w:right w:val="single" w:color="auto" w:sz="4" w:space="0"/>
            </w:tcBorders>
            <w:noWrap w:val="0"/>
            <w:vAlign w:val="center"/>
          </w:tcPr>
          <w:p w14:paraId="0BBD36EB">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20"/>
                <w:szCs w:val="20"/>
                <w:lang w:bidi="ar"/>
              </w:rPr>
              <w:t>自评企业</w:t>
            </w:r>
          </w:p>
        </w:tc>
        <w:tc>
          <w:tcPr>
            <w:tcW w:w="489" w:type="dxa"/>
            <w:vMerge w:val="restart"/>
            <w:tcBorders>
              <w:top w:val="single" w:color="auto" w:sz="4" w:space="0"/>
              <w:left w:val="single" w:color="auto" w:sz="4" w:space="0"/>
              <w:right w:val="single" w:color="auto" w:sz="4" w:space="0"/>
            </w:tcBorders>
            <w:noWrap w:val="0"/>
            <w:vAlign w:val="center"/>
          </w:tcPr>
          <w:p w14:paraId="549EBB3E">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总数</w:t>
            </w:r>
          </w:p>
        </w:tc>
        <w:tc>
          <w:tcPr>
            <w:tcW w:w="489" w:type="dxa"/>
            <w:vMerge w:val="restart"/>
            <w:tcBorders>
              <w:top w:val="single" w:color="auto" w:sz="4" w:space="0"/>
              <w:left w:val="single" w:color="auto" w:sz="4" w:space="0"/>
              <w:right w:val="single" w:color="auto" w:sz="4" w:space="0"/>
            </w:tcBorders>
            <w:noWrap w:val="0"/>
            <w:textDirection w:val="tbRlV"/>
            <w:vAlign w:val="center"/>
          </w:tcPr>
          <w:p w14:paraId="26B0E89C">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五星企业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14:paraId="3BE08450">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四星企业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14:paraId="30FE10A2">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三星企业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14:paraId="66DFF581">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二星企业</w:t>
            </w:r>
          </w:p>
        </w:tc>
        <w:tc>
          <w:tcPr>
            <w:tcW w:w="490" w:type="dxa"/>
            <w:vMerge w:val="restart"/>
            <w:tcBorders>
              <w:top w:val="single" w:color="auto" w:sz="4" w:space="0"/>
              <w:left w:val="single" w:color="auto" w:sz="4" w:space="0"/>
              <w:right w:val="single" w:color="auto" w:sz="4" w:space="0"/>
            </w:tcBorders>
            <w:noWrap w:val="0"/>
            <w:textDirection w:val="tbRlV"/>
            <w:vAlign w:val="center"/>
          </w:tcPr>
          <w:p w14:paraId="3D549CC9">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一星企业</w:t>
            </w:r>
          </w:p>
        </w:tc>
      </w:tr>
      <w:tr w14:paraId="0FE73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9"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550735AD">
            <w:pPr>
              <w:jc w:val="center"/>
              <w:rPr>
                <w:rFonts w:hint="default" w:ascii="Times New Roman" w:hAnsi="Times New Roman" w:eastAsia="仿宋_GB2312" w:cs="Times New Roman"/>
                <w:b/>
                <w:color w:val="auto"/>
                <w:sz w:val="24"/>
              </w:rPr>
            </w:pPr>
          </w:p>
        </w:tc>
        <w:tc>
          <w:tcPr>
            <w:tcW w:w="538" w:type="dxa"/>
            <w:vMerge w:val="continue"/>
            <w:tcBorders>
              <w:left w:val="single" w:color="auto" w:sz="4" w:space="0"/>
              <w:bottom w:val="single" w:color="auto" w:sz="4" w:space="0"/>
              <w:right w:val="single" w:color="auto" w:sz="4" w:space="0"/>
            </w:tcBorders>
            <w:noWrap w:val="0"/>
            <w:textDirection w:val="tbRlV"/>
            <w:vAlign w:val="center"/>
          </w:tcPr>
          <w:p w14:paraId="6DD7F234">
            <w:pPr>
              <w:jc w:val="center"/>
              <w:rPr>
                <w:rFonts w:hint="default" w:ascii="Times New Roman" w:hAnsi="Times New Roman" w:eastAsia="仿宋_GB2312" w:cs="Times New Roman"/>
                <w:b/>
                <w:color w:val="auto"/>
                <w:sz w:val="24"/>
              </w:rPr>
            </w:pPr>
          </w:p>
        </w:tc>
        <w:tc>
          <w:tcPr>
            <w:tcW w:w="538" w:type="dxa"/>
            <w:vMerge w:val="continue"/>
            <w:tcBorders>
              <w:left w:val="single" w:color="auto" w:sz="4" w:space="0"/>
              <w:bottom w:val="single" w:color="auto" w:sz="4" w:space="0"/>
              <w:right w:val="single" w:color="auto" w:sz="4" w:space="0"/>
            </w:tcBorders>
            <w:noWrap w:val="0"/>
            <w:textDirection w:val="tbRlV"/>
            <w:vAlign w:val="center"/>
          </w:tcPr>
          <w:p w14:paraId="673D817A">
            <w:pPr>
              <w:jc w:val="center"/>
              <w:rPr>
                <w:rFonts w:hint="default" w:ascii="Times New Roman" w:hAnsi="Times New Roman" w:eastAsia="仿宋_GB2312" w:cs="Times New Roman"/>
                <w:b/>
                <w:color w:val="auto"/>
                <w:sz w:val="24"/>
              </w:rPr>
            </w:pPr>
          </w:p>
        </w:tc>
        <w:tc>
          <w:tcPr>
            <w:tcW w:w="538" w:type="dxa"/>
            <w:vMerge w:val="continue"/>
            <w:tcBorders>
              <w:left w:val="single" w:color="auto" w:sz="4" w:space="0"/>
              <w:bottom w:val="single" w:color="auto" w:sz="4" w:space="0"/>
              <w:right w:val="single" w:color="auto" w:sz="4" w:space="0"/>
            </w:tcBorders>
            <w:noWrap w:val="0"/>
            <w:textDirection w:val="tbRlV"/>
            <w:vAlign w:val="center"/>
          </w:tcPr>
          <w:p w14:paraId="5C4D3549">
            <w:pPr>
              <w:jc w:val="center"/>
              <w:rPr>
                <w:rFonts w:hint="default" w:ascii="Times New Roman" w:hAnsi="Times New Roman" w:eastAsia="仿宋_GB2312" w:cs="Times New Roman"/>
                <w:b/>
                <w:color w:val="auto"/>
                <w:sz w:val="24"/>
              </w:rPr>
            </w:pPr>
          </w:p>
        </w:tc>
        <w:tc>
          <w:tcPr>
            <w:tcW w:w="539" w:type="dxa"/>
            <w:vMerge w:val="continue"/>
            <w:tcBorders>
              <w:left w:val="single" w:color="auto" w:sz="4" w:space="0"/>
              <w:right w:val="single" w:color="auto" w:sz="4" w:space="0"/>
            </w:tcBorders>
            <w:noWrap w:val="0"/>
            <w:textDirection w:val="tbRlV"/>
            <w:vAlign w:val="center"/>
          </w:tcPr>
          <w:p w14:paraId="600FE85D">
            <w:pPr>
              <w:jc w:val="center"/>
              <w:rPr>
                <w:rFonts w:hint="default" w:ascii="Times New Roman" w:hAnsi="Times New Roman" w:eastAsia="仿宋_GB2312" w:cs="Times New Roman"/>
                <w:b/>
                <w:color w:val="auto"/>
                <w:sz w:val="24"/>
              </w:rPr>
            </w:pPr>
          </w:p>
        </w:tc>
        <w:tc>
          <w:tcPr>
            <w:tcW w:w="570" w:type="dxa"/>
            <w:vMerge w:val="continue"/>
            <w:tcBorders>
              <w:left w:val="single" w:color="auto" w:sz="4" w:space="0"/>
              <w:bottom w:val="single" w:color="auto" w:sz="4" w:space="0"/>
              <w:right w:val="single" w:color="auto" w:sz="4" w:space="0"/>
            </w:tcBorders>
            <w:noWrap w:val="0"/>
            <w:textDirection w:val="tbRlV"/>
            <w:vAlign w:val="center"/>
          </w:tcPr>
          <w:p w14:paraId="086E2FAE">
            <w:pPr>
              <w:jc w:val="center"/>
              <w:rPr>
                <w:rFonts w:hint="default" w:ascii="Times New Roman" w:hAnsi="Times New Roman" w:eastAsia="仿宋_GB2312" w:cs="Times New Roman"/>
                <w:b/>
                <w:color w:val="auto"/>
                <w:sz w:val="24"/>
              </w:rPr>
            </w:pPr>
          </w:p>
        </w:tc>
        <w:tc>
          <w:tcPr>
            <w:tcW w:w="615" w:type="dxa"/>
            <w:vMerge w:val="continue"/>
            <w:tcBorders>
              <w:left w:val="single" w:color="auto" w:sz="4" w:space="0"/>
              <w:bottom w:val="single" w:color="auto" w:sz="4" w:space="0"/>
              <w:right w:val="single" w:color="auto" w:sz="4" w:space="0"/>
            </w:tcBorders>
            <w:noWrap w:val="0"/>
            <w:textDirection w:val="tbRlV"/>
            <w:vAlign w:val="center"/>
          </w:tcPr>
          <w:p w14:paraId="1D2AAD68">
            <w:pPr>
              <w:jc w:val="center"/>
              <w:rPr>
                <w:rFonts w:hint="default" w:ascii="Times New Roman" w:hAnsi="Times New Roman" w:eastAsia="仿宋_GB2312" w:cs="Times New Roman"/>
                <w:b/>
                <w:color w:val="auto"/>
                <w:sz w:val="24"/>
              </w:rPr>
            </w:pPr>
          </w:p>
        </w:tc>
        <w:tc>
          <w:tcPr>
            <w:tcW w:w="690" w:type="dxa"/>
            <w:tcBorders>
              <w:left w:val="single" w:color="auto" w:sz="4" w:space="0"/>
              <w:bottom w:val="single" w:color="auto" w:sz="4" w:space="0"/>
              <w:right w:val="single" w:color="auto" w:sz="4" w:space="0"/>
            </w:tcBorders>
            <w:noWrap w:val="0"/>
            <w:textDirection w:val="tbRlV"/>
            <w:vAlign w:val="center"/>
          </w:tcPr>
          <w:p w14:paraId="7B8A9D0B">
            <w:pPr>
              <w:widowControl/>
              <w:jc w:val="center"/>
              <w:textAlignment w:val="center"/>
              <w:rPr>
                <w:rFonts w:hint="default" w:ascii="Times New Roman" w:hAnsi="Times New Roman" w:eastAsia="仿宋_GB2312" w:cs="Times New Roman"/>
                <w:b/>
                <w:bCs/>
                <w:color w:val="auto"/>
                <w:kern w:val="0"/>
                <w:sz w:val="18"/>
                <w:szCs w:val="18"/>
                <w:lang w:bidi="ar"/>
              </w:rPr>
            </w:pPr>
            <w:r>
              <w:rPr>
                <w:rFonts w:hint="default" w:ascii="Times New Roman" w:hAnsi="Times New Roman" w:eastAsia="仿宋_GB2312" w:cs="Times New Roman"/>
                <w:b/>
                <w:bCs/>
                <w:color w:val="auto"/>
                <w:kern w:val="0"/>
                <w:sz w:val="18"/>
                <w:szCs w:val="18"/>
                <w:lang w:bidi="ar"/>
              </w:rPr>
              <w:t>企业数量（家）</w:t>
            </w:r>
          </w:p>
        </w:tc>
        <w:tc>
          <w:tcPr>
            <w:tcW w:w="464" w:type="dxa"/>
            <w:tcBorders>
              <w:left w:val="single" w:color="auto" w:sz="4" w:space="0"/>
              <w:bottom w:val="single" w:color="auto" w:sz="4" w:space="0"/>
              <w:right w:val="single" w:color="auto" w:sz="4" w:space="0"/>
            </w:tcBorders>
            <w:noWrap w:val="0"/>
            <w:textDirection w:val="tbRlV"/>
            <w:vAlign w:val="center"/>
          </w:tcPr>
          <w:p w14:paraId="6D69608A">
            <w:pPr>
              <w:widowControl/>
              <w:jc w:val="center"/>
              <w:textAlignment w:val="center"/>
              <w:rPr>
                <w:rFonts w:hint="default" w:ascii="Times New Roman" w:hAnsi="Times New Roman" w:eastAsia="仿宋_GB2312" w:cs="Times New Roman"/>
                <w:b/>
                <w:bCs/>
                <w:color w:val="auto"/>
                <w:kern w:val="0"/>
                <w:sz w:val="18"/>
                <w:szCs w:val="18"/>
                <w:lang w:bidi="ar"/>
              </w:rPr>
            </w:pPr>
            <w:r>
              <w:rPr>
                <w:rFonts w:hint="default" w:ascii="Times New Roman" w:hAnsi="Times New Roman" w:eastAsia="仿宋_GB2312" w:cs="Times New Roman"/>
                <w:b/>
                <w:bCs/>
                <w:color w:val="auto"/>
                <w:kern w:val="0"/>
                <w:sz w:val="18"/>
                <w:szCs w:val="18"/>
                <w:lang w:bidi="ar"/>
              </w:rPr>
              <w:t>人员数量（人）</w:t>
            </w:r>
          </w:p>
        </w:tc>
        <w:tc>
          <w:tcPr>
            <w:tcW w:w="525" w:type="dxa"/>
            <w:tcBorders>
              <w:top w:val="single" w:color="auto" w:sz="4" w:space="0"/>
              <w:left w:val="single" w:color="auto" w:sz="4" w:space="0"/>
              <w:bottom w:val="single" w:color="auto" w:sz="4" w:space="0"/>
              <w:right w:val="single" w:color="auto" w:sz="4" w:space="0"/>
            </w:tcBorders>
            <w:noWrap w:val="0"/>
            <w:textDirection w:val="tbRlV"/>
            <w:vAlign w:val="center"/>
          </w:tcPr>
          <w:p w14:paraId="6B206B87">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企业数量︵家︶</w:t>
            </w:r>
          </w:p>
        </w:tc>
        <w:tc>
          <w:tcPr>
            <w:tcW w:w="525" w:type="dxa"/>
            <w:tcBorders>
              <w:top w:val="single" w:color="auto" w:sz="4" w:space="0"/>
              <w:left w:val="single" w:color="auto" w:sz="4" w:space="0"/>
              <w:bottom w:val="single" w:color="auto" w:sz="4" w:space="0"/>
              <w:right w:val="single" w:color="auto" w:sz="4" w:space="0"/>
            </w:tcBorders>
            <w:noWrap w:val="0"/>
            <w:textDirection w:val="tbRlV"/>
            <w:vAlign w:val="center"/>
          </w:tcPr>
          <w:p w14:paraId="1A58EE8D">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18"/>
                <w:szCs w:val="18"/>
                <w:lang w:bidi="ar"/>
              </w:rPr>
              <w:t>自查隐患数量︵条︶</w:t>
            </w:r>
          </w:p>
        </w:tc>
        <w:tc>
          <w:tcPr>
            <w:tcW w:w="495" w:type="dxa"/>
            <w:tcBorders>
              <w:top w:val="single" w:color="auto" w:sz="4" w:space="0"/>
              <w:left w:val="single" w:color="auto" w:sz="4" w:space="0"/>
              <w:bottom w:val="single" w:color="auto" w:sz="4" w:space="0"/>
              <w:right w:val="single" w:color="auto" w:sz="4" w:space="0"/>
            </w:tcBorders>
            <w:noWrap w:val="0"/>
            <w:textDirection w:val="tbRlV"/>
            <w:vAlign w:val="center"/>
          </w:tcPr>
          <w:p w14:paraId="7172F652">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18"/>
                <w:szCs w:val="18"/>
                <w:lang w:bidi="ar"/>
              </w:rPr>
              <w:t>整改隐患数量︵条︶</w:t>
            </w:r>
          </w:p>
        </w:tc>
        <w:tc>
          <w:tcPr>
            <w:tcW w:w="540" w:type="dxa"/>
            <w:tcBorders>
              <w:top w:val="single" w:color="auto" w:sz="4" w:space="0"/>
              <w:left w:val="single" w:color="auto" w:sz="4" w:space="0"/>
              <w:bottom w:val="single" w:color="auto" w:sz="4" w:space="0"/>
              <w:right w:val="single" w:color="auto" w:sz="4" w:space="0"/>
            </w:tcBorders>
            <w:noWrap w:val="0"/>
            <w:vAlign w:val="center"/>
          </w:tcPr>
          <w:p w14:paraId="7FD2F1AE">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企业数量︵家︶</w:t>
            </w:r>
          </w:p>
        </w:tc>
        <w:tc>
          <w:tcPr>
            <w:tcW w:w="465" w:type="dxa"/>
            <w:tcBorders>
              <w:top w:val="single" w:color="auto" w:sz="4" w:space="0"/>
              <w:left w:val="single" w:color="auto" w:sz="4" w:space="0"/>
              <w:bottom w:val="single" w:color="auto" w:sz="4" w:space="0"/>
              <w:right w:val="single" w:color="auto" w:sz="4" w:space="0"/>
            </w:tcBorders>
            <w:noWrap w:val="0"/>
            <w:vAlign w:val="center"/>
          </w:tcPr>
          <w:p w14:paraId="6D410D51">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红色风险企业︵家︶</w:t>
            </w:r>
          </w:p>
        </w:tc>
        <w:tc>
          <w:tcPr>
            <w:tcW w:w="525" w:type="dxa"/>
            <w:tcBorders>
              <w:top w:val="single" w:color="auto" w:sz="4" w:space="0"/>
              <w:left w:val="single" w:color="auto" w:sz="4" w:space="0"/>
              <w:right w:val="single" w:color="auto" w:sz="4" w:space="0"/>
            </w:tcBorders>
            <w:noWrap w:val="0"/>
            <w:textDirection w:val="tbRlV"/>
            <w:vAlign w:val="center"/>
          </w:tcPr>
          <w:p w14:paraId="4CFB73F0">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橙色风险企业︵家︶</w:t>
            </w:r>
          </w:p>
        </w:tc>
        <w:tc>
          <w:tcPr>
            <w:tcW w:w="495" w:type="dxa"/>
            <w:tcBorders>
              <w:top w:val="single" w:color="auto" w:sz="4" w:space="0"/>
              <w:left w:val="single" w:color="auto" w:sz="4" w:space="0"/>
              <w:right w:val="single" w:color="auto" w:sz="4" w:space="0"/>
            </w:tcBorders>
            <w:noWrap w:val="0"/>
            <w:textDirection w:val="tbRlV"/>
            <w:vAlign w:val="center"/>
          </w:tcPr>
          <w:p w14:paraId="7DDB8E65">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黄色风险企业︵家︶</w:t>
            </w:r>
          </w:p>
        </w:tc>
        <w:tc>
          <w:tcPr>
            <w:tcW w:w="465" w:type="dxa"/>
            <w:tcBorders>
              <w:top w:val="single" w:color="auto" w:sz="4" w:space="0"/>
              <w:left w:val="single" w:color="auto" w:sz="4" w:space="0"/>
              <w:right w:val="single" w:color="auto" w:sz="4" w:space="0"/>
            </w:tcBorders>
            <w:noWrap w:val="0"/>
            <w:textDirection w:val="tbRlV"/>
            <w:vAlign w:val="center"/>
          </w:tcPr>
          <w:p w14:paraId="051A5DAF">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蓝色风险企业︵家︶</w:t>
            </w:r>
          </w:p>
        </w:tc>
        <w:tc>
          <w:tcPr>
            <w:tcW w:w="405" w:type="dxa"/>
            <w:vMerge w:val="continue"/>
            <w:tcBorders>
              <w:left w:val="single" w:color="auto" w:sz="4" w:space="0"/>
              <w:right w:val="single" w:color="auto" w:sz="4" w:space="0"/>
            </w:tcBorders>
            <w:noWrap w:val="0"/>
            <w:textDirection w:val="tbRlV"/>
            <w:vAlign w:val="center"/>
          </w:tcPr>
          <w:p w14:paraId="17CD67EE">
            <w:pPr>
              <w:jc w:val="center"/>
              <w:rPr>
                <w:rFonts w:hint="default" w:ascii="Times New Roman" w:hAnsi="Times New Roman" w:eastAsia="仿宋_GB2312" w:cs="Times New Roman"/>
                <w:b/>
                <w:color w:val="auto"/>
                <w:sz w:val="24"/>
              </w:rPr>
            </w:pPr>
          </w:p>
        </w:tc>
        <w:tc>
          <w:tcPr>
            <w:tcW w:w="465" w:type="dxa"/>
            <w:vMerge w:val="continue"/>
            <w:tcBorders>
              <w:left w:val="single" w:color="auto" w:sz="4" w:space="0"/>
              <w:right w:val="single" w:color="auto" w:sz="4" w:space="0"/>
            </w:tcBorders>
            <w:noWrap w:val="0"/>
            <w:textDirection w:val="tbRlV"/>
            <w:vAlign w:val="center"/>
          </w:tcPr>
          <w:p w14:paraId="016D8B6D">
            <w:pPr>
              <w:jc w:val="center"/>
              <w:rPr>
                <w:rFonts w:hint="default" w:ascii="Times New Roman" w:hAnsi="Times New Roman" w:eastAsia="仿宋_GB2312" w:cs="Times New Roman"/>
                <w:b/>
                <w:color w:val="auto"/>
                <w:sz w:val="24"/>
              </w:rPr>
            </w:pPr>
          </w:p>
        </w:tc>
        <w:tc>
          <w:tcPr>
            <w:tcW w:w="555" w:type="dxa"/>
            <w:tcBorders>
              <w:left w:val="single" w:color="auto" w:sz="4" w:space="0"/>
              <w:right w:val="single" w:color="auto" w:sz="4" w:space="0"/>
            </w:tcBorders>
            <w:noWrap w:val="0"/>
            <w:textDirection w:val="tbRlV"/>
            <w:vAlign w:val="center"/>
          </w:tcPr>
          <w:p w14:paraId="6B9793F6">
            <w:pPr>
              <w:widowControl/>
              <w:jc w:val="center"/>
              <w:textAlignment w:val="center"/>
              <w:rPr>
                <w:rFonts w:hint="default" w:ascii="Times New Roman" w:hAnsi="Times New Roman" w:eastAsia="仿宋_GB2312" w:cs="Times New Roman"/>
                <w:b/>
                <w:bCs/>
                <w:color w:val="auto"/>
                <w:kern w:val="0"/>
                <w:sz w:val="18"/>
                <w:szCs w:val="18"/>
                <w:lang w:bidi="ar"/>
              </w:rPr>
            </w:pPr>
            <w:r>
              <w:rPr>
                <w:rFonts w:hint="default" w:ascii="Times New Roman" w:hAnsi="Times New Roman" w:eastAsia="仿宋_GB2312" w:cs="Times New Roman"/>
                <w:b/>
                <w:bCs/>
                <w:color w:val="auto"/>
                <w:kern w:val="0"/>
                <w:sz w:val="18"/>
                <w:szCs w:val="18"/>
                <w:lang w:bidi="ar"/>
              </w:rPr>
              <w:t>企业数量（家）</w:t>
            </w:r>
          </w:p>
        </w:tc>
        <w:tc>
          <w:tcPr>
            <w:tcW w:w="555" w:type="dxa"/>
            <w:tcBorders>
              <w:left w:val="single" w:color="auto" w:sz="4" w:space="0"/>
              <w:right w:val="single" w:color="auto" w:sz="4" w:space="0"/>
            </w:tcBorders>
            <w:noWrap w:val="0"/>
            <w:textDirection w:val="tbRlV"/>
            <w:vAlign w:val="center"/>
          </w:tcPr>
          <w:p w14:paraId="37C57688">
            <w:pPr>
              <w:widowControl/>
              <w:jc w:val="center"/>
              <w:textAlignment w:val="center"/>
              <w:rPr>
                <w:rFonts w:hint="default" w:ascii="Times New Roman" w:hAnsi="Times New Roman" w:eastAsia="仿宋_GB2312" w:cs="Times New Roman"/>
                <w:b/>
                <w:bCs/>
                <w:color w:val="auto"/>
                <w:kern w:val="0"/>
                <w:sz w:val="18"/>
                <w:szCs w:val="18"/>
                <w:lang w:bidi="ar"/>
              </w:rPr>
            </w:pPr>
            <w:r>
              <w:rPr>
                <w:rFonts w:hint="default" w:ascii="Times New Roman" w:hAnsi="Times New Roman" w:eastAsia="仿宋_GB2312" w:cs="Times New Roman"/>
                <w:b/>
                <w:bCs/>
                <w:color w:val="auto"/>
                <w:kern w:val="0"/>
                <w:sz w:val="18"/>
                <w:szCs w:val="18"/>
                <w:lang w:bidi="ar"/>
              </w:rPr>
              <w:t>人员数量（人）</w:t>
            </w:r>
          </w:p>
        </w:tc>
        <w:tc>
          <w:tcPr>
            <w:tcW w:w="630" w:type="dxa"/>
            <w:vMerge w:val="continue"/>
            <w:tcBorders>
              <w:left w:val="single" w:color="auto" w:sz="4" w:space="0"/>
              <w:bottom w:val="single" w:color="auto" w:sz="4" w:space="0"/>
              <w:right w:val="single" w:color="auto" w:sz="4" w:space="0"/>
            </w:tcBorders>
            <w:noWrap w:val="0"/>
            <w:textDirection w:val="tbRlV"/>
            <w:vAlign w:val="center"/>
          </w:tcPr>
          <w:p w14:paraId="0C0E51BE">
            <w:pPr>
              <w:jc w:val="center"/>
              <w:rPr>
                <w:rFonts w:hint="default" w:ascii="Times New Roman" w:hAnsi="Times New Roman" w:eastAsia="仿宋_GB2312" w:cs="Times New Roman"/>
                <w:b/>
                <w:color w:val="auto"/>
                <w:sz w:val="24"/>
              </w:rPr>
            </w:pPr>
          </w:p>
        </w:tc>
        <w:tc>
          <w:tcPr>
            <w:tcW w:w="315" w:type="dxa"/>
            <w:tcBorders>
              <w:left w:val="single" w:color="auto" w:sz="4" w:space="0"/>
              <w:right w:val="single" w:color="auto" w:sz="4" w:space="0"/>
            </w:tcBorders>
            <w:noWrap w:val="0"/>
            <w:textDirection w:val="tbRlV"/>
            <w:vAlign w:val="center"/>
          </w:tcPr>
          <w:p w14:paraId="7246EC95">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一级企业</w:t>
            </w:r>
          </w:p>
        </w:tc>
        <w:tc>
          <w:tcPr>
            <w:tcW w:w="315" w:type="dxa"/>
            <w:tcBorders>
              <w:left w:val="single" w:color="auto" w:sz="4" w:space="0"/>
              <w:right w:val="single" w:color="auto" w:sz="4" w:space="0"/>
            </w:tcBorders>
            <w:noWrap w:val="0"/>
            <w:textDirection w:val="tbRlV"/>
            <w:vAlign w:val="center"/>
          </w:tcPr>
          <w:p w14:paraId="1F6B5421">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二级企业</w:t>
            </w:r>
          </w:p>
        </w:tc>
        <w:tc>
          <w:tcPr>
            <w:tcW w:w="375" w:type="dxa"/>
            <w:tcBorders>
              <w:left w:val="single" w:color="auto" w:sz="4" w:space="0"/>
              <w:right w:val="single" w:color="auto" w:sz="4" w:space="0"/>
            </w:tcBorders>
            <w:noWrap w:val="0"/>
            <w:textDirection w:val="tbRlV"/>
            <w:vAlign w:val="center"/>
          </w:tcPr>
          <w:p w14:paraId="0182FCCB">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20"/>
                <w:szCs w:val="20"/>
                <w:lang w:bidi="ar"/>
              </w:rPr>
              <w:t>三级企业</w:t>
            </w:r>
          </w:p>
        </w:tc>
        <w:tc>
          <w:tcPr>
            <w:tcW w:w="397" w:type="dxa"/>
            <w:tcBorders>
              <w:left w:val="single" w:color="auto" w:sz="4" w:space="0"/>
              <w:bottom w:val="single" w:color="auto" w:sz="4" w:space="0"/>
              <w:right w:val="single" w:color="auto" w:sz="4" w:space="0"/>
            </w:tcBorders>
            <w:noWrap w:val="0"/>
            <w:textDirection w:val="tbRlV"/>
            <w:vAlign w:val="center"/>
          </w:tcPr>
          <w:p w14:paraId="015C405E">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总数</w:t>
            </w:r>
          </w:p>
        </w:tc>
        <w:tc>
          <w:tcPr>
            <w:tcW w:w="489" w:type="dxa"/>
            <w:vMerge w:val="continue"/>
            <w:tcBorders>
              <w:left w:val="single" w:color="auto" w:sz="4" w:space="0"/>
              <w:bottom w:val="single" w:color="auto" w:sz="4" w:space="0"/>
              <w:right w:val="single" w:color="auto" w:sz="4" w:space="0"/>
            </w:tcBorders>
            <w:noWrap w:val="0"/>
            <w:vAlign w:val="center"/>
          </w:tcPr>
          <w:p w14:paraId="730C5E08">
            <w:pPr>
              <w:jc w:val="center"/>
              <w:rPr>
                <w:rFonts w:hint="default" w:ascii="Times New Roman" w:hAnsi="Times New Roman" w:eastAsia="仿宋_GB2312" w:cs="Times New Roman"/>
                <w:b/>
                <w:color w:val="auto"/>
                <w:sz w:val="24"/>
              </w:rPr>
            </w:pPr>
          </w:p>
        </w:tc>
        <w:tc>
          <w:tcPr>
            <w:tcW w:w="489" w:type="dxa"/>
            <w:vMerge w:val="continue"/>
            <w:tcBorders>
              <w:left w:val="single" w:color="auto" w:sz="4" w:space="0"/>
              <w:bottom w:val="single" w:color="auto" w:sz="4" w:space="0"/>
              <w:right w:val="single" w:color="auto" w:sz="4" w:space="0"/>
            </w:tcBorders>
            <w:noWrap w:val="0"/>
            <w:textDirection w:val="tbRlV"/>
            <w:vAlign w:val="center"/>
          </w:tcPr>
          <w:p w14:paraId="7467E65A">
            <w:pPr>
              <w:jc w:val="center"/>
              <w:rPr>
                <w:rFonts w:hint="default" w:ascii="Times New Roman" w:hAnsi="Times New Roman" w:eastAsia="仿宋_GB2312" w:cs="Times New Roman"/>
                <w:b/>
                <w:color w:val="auto"/>
                <w:sz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14:paraId="23A9194C">
            <w:pPr>
              <w:jc w:val="center"/>
              <w:rPr>
                <w:rFonts w:hint="default" w:ascii="Times New Roman" w:hAnsi="Times New Roman" w:eastAsia="仿宋_GB2312" w:cs="Times New Roman"/>
                <w:b/>
                <w:color w:val="auto"/>
                <w:sz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14:paraId="070873BD">
            <w:pPr>
              <w:jc w:val="center"/>
              <w:rPr>
                <w:rFonts w:hint="default" w:ascii="Times New Roman" w:hAnsi="Times New Roman" w:eastAsia="仿宋_GB2312" w:cs="Times New Roman"/>
                <w:b/>
                <w:color w:val="auto"/>
                <w:sz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14:paraId="2CF3CEF2">
            <w:pPr>
              <w:jc w:val="center"/>
              <w:rPr>
                <w:rFonts w:hint="default" w:ascii="Times New Roman" w:hAnsi="Times New Roman" w:eastAsia="仿宋_GB2312" w:cs="Times New Roman"/>
                <w:b/>
                <w:color w:val="auto"/>
                <w:sz w:val="24"/>
              </w:rPr>
            </w:pPr>
          </w:p>
        </w:tc>
        <w:tc>
          <w:tcPr>
            <w:tcW w:w="490" w:type="dxa"/>
            <w:vMerge w:val="continue"/>
            <w:tcBorders>
              <w:left w:val="single" w:color="auto" w:sz="4" w:space="0"/>
              <w:bottom w:val="single" w:color="auto" w:sz="4" w:space="0"/>
              <w:right w:val="single" w:color="auto" w:sz="4" w:space="0"/>
            </w:tcBorders>
            <w:noWrap w:val="0"/>
            <w:textDirection w:val="tbRlV"/>
            <w:vAlign w:val="center"/>
          </w:tcPr>
          <w:p w14:paraId="678A1613">
            <w:pPr>
              <w:jc w:val="center"/>
              <w:rPr>
                <w:rFonts w:hint="default" w:ascii="Times New Roman" w:hAnsi="Times New Roman" w:eastAsia="仿宋_GB2312" w:cs="Times New Roman"/>
                <w:b/>
                <w:color w:val="auto"/>
                <w:sz w:val="24"/>
              </w:rPr>
            </w:pPr>
          </w:p>
        </w:tc>
      </w:tr>
      <w:tr w14:paraId="584F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39" w:type="dxa"/>
            <w:vMerge w:val="restart"/>
            <w:tcBorders>
              <w:top w:val="nil"/>
              <w:left w:val="single" w:color="auto" w:sz="4" w:space="0"/>
              <w:right w:val="single" w:color="auto" w:sz="4" w:space="0"/>
            </w:tcBorders>
            <w:noWrap w:val="0"/>
            <w:vAlign w:val="center"/>
          </w:tcPr>
          <w:p w14:paraId="7CBED79A">
            <w:pPr>
              <w:widowControl/>
              <w:ind w:left="-83" w:leftChars="-40" w:right="-82" w:rightChars="-39" w:hanging="1"/>
              <w:jc w:val="center"/>
              <w:textAlignment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kern w:val="0"/>
                <w:sz w:val="18"/>
                <w:szCs w:val="18"/>
                <w:lang w:bidi="ar"/>
              </w:rPr>
              <w:t>市直单位</w:t>
            </w:r>
          </w:p>
        </w:tc>
        <w:tc>
          <w:tcPr>
            <w:tcW w:w="538" w:type="dxa"/>
            <w:vMerge w:val="restart"/>
            <w:tcBorders>
              <w:top w:val="nil"/>
              <w:left w:val="single" w:color="auto" w:sz="4" w:space="0"/>
              <w:right w:val="single" w:color="auto" w:sz="4" w:space="0"/>
            </w:tcBorders>
            <w:noWrap w:val="0"/>
            <w:vAlign w:val="center"/>
          </w:tcPr>
          <w:p w14:paraId="6CA0B225">
            <w:pPr>
              <w:jc w:val="center"/>
              <w:rPr>
                <w:rFonts w:hint="default" w:ascii="Times New Roman" w:hAnsi="Times New Roman" w:eastAsia="仿宋_GB2312" w:cs="Times New Roman"/>
                <w:b/>
                <w:color w:val="auto"/>
                <w:sz w:val="18"/>
                <w:szCs w:val="18"/>
              </w:rPr>
            </w:pPr>
          </w:p>
        </w:tc>
        <w:tc>
          <w:tcPr>
            <w:tcW w:w="538" w:type="dxa"/>
            <w:vMerge w:val="restart"/>
            <w:tcBorders>
              <w:top w:val="nil"/>
              <w:left w:val="single" w:color="auto" w:sz="4" w:space="0"/>
              <w:right w:val="single" w:color="auto" w:sz="4" w:space="0"/>
            </w:tcBorders>
            <w:noWrap w:val="0"/>
            <w:vAlign w:val="center"/>
          </w:tcPr>
          <w:p w14:paraId="41412D5D">
            <w:pPr>
              <w:jc w:val="center"/>
              <w:rPr>
                <w:rFonts w:hint="default" w:ascii="Times New Roman" w:hAnsi="Times New Roman" w:eastAsia="仿宋_GB2312" w:cs="Times New Roman"/>
                <w:b/>
                <w:color w:val="auto"/>
                <w:sz w:val="18"/>
                <w:szCs w:val="18"/>
              </w:rPr>
            </w:pPr>
          </w:p>
        </w:tc>
        <w:tc>
          <w:tcPr>
            <w:tcW w:w="538" w:type="dxa"/>
            <w:vMerge w:val="restart"/>
            <w:tcBorders>
              <w:top w:val="nil"/>
              <w:left w:val="single" w:color="auto" w:sz="4" w:space="0"/>
              <w:right w:val="single" w:color="auto" w:sz="4" w:space="0"/>
            </w:tcBorders>
            <w:noWrap w:val="0"/>
            <w:vAlign w:val="center"/>
          </w:tcPr>
          <w:p w14:paraId="7EABCFBF">
            <w:pPr>
              <w:jc w:val="center"/>
              <w:rPr>
                <w:rFonts w:hint="default" w:ascii="Times New Roman" w:hAnsi="Times New Roman" w:eastAsia="仿宋_GB2312" w:cs="Times New Roman"/>
                <w:b/>
                <w:color w:val="auto"/>
                <w:sz w:val="18"/>
                <w:szCs w:val="18"/>
              </w:rPr>
            </w:pPr>
          </w:p>
        </w:tc>
        <w:tc>
          <w:tcPr>
            <w:tcW w:w="539" w:type="dxa"/>
            <w:vMerge w:val="restart"/>
            <w:tcBorders>
              <w:left w:val="single" w:color="auto" w:sz="4" w:space="0"/>
              <w:right w:val="single" w:color="auto" w:sz="4" w:space="0"/>
            </w:tcBorders>
            <w:noWrap w:val="0"/>
            <w:vAlign w:val="center"/>
          </w:tcPr>
          <w:p w14:paraId="12B0FDCC">
            <w:pPr>
              <w:jc w:val="center"/>
              <w:rPr>
                <w:rFonts w:hint="default" w:ascii="Times New Roman" w:hAnsi="Times New Roman" w:eastAsia="仿宋_GB2312" w:cs="Times New Roman"/>
                <w:b/>
                <w:color w:val="auto"/>
                <w:sz w:val="18"/>
                <w:szCs w:val="18"/>
              </w:rPr>
            </w:pPr>
          </w:p>
        </w:tc>
        <w:tc>
          <w:tcPr>
            <w:tcW w:w="570" w:type="dxa"/>
            <w:vMerge w:val="restart"/>
            <w:tcBorders>
              <w:top w:val="single" w:color="auto" w:sz="4" w:space="0"/>
              <w:left w:val="single" w:color="auto" w:sz="4" w:space="0"/>
              <w:right w:val="single" w:color="auto" w:sz="4" w:space="0"/>
            </w:tcBorders>
            <w:noWrap w:val="0"/>
            <w:vAlign w:val="center"/>
          </w:tcPr>
          <w:p w14:paraId="5293F2E2">
            <w:pPr>
              <w:jc w:val="center"/>
              <w:rPr>
                <w:rFonts w:hint="default" w:ascii="Times New Roman" w:hAnsi="Times New Roman" w:eastAsia="仿宋_GB2312" w:cs="Times New Roman"/>
                <w:color w:val="auto"/>
                <w:sz w:val="24"/>
              </w:rPr>
            </w:pPr>
          </w:p>
        </w:tc>
        <w:tc>
          <w:tcPr>
            <w:tcW w:w="615" w:type="dxa"/>
            <w:vMerge w:val="restart"/>
            <w:tcBorders>
              <w:top w:val="single" w:color="auto" w:sz="4" w:space="0"/>
              <w:left w:val="single" w:color="auto" w:sz="4" w:space="0"/>
              <w:right w:val="single" w:color="auto" w:sz="4" w:space="0"/>
            </w:tcBorders>
            <w:noWrap w:val="0"/>
            <w:vAlign w:val="center"/>
          </w:tcPr>
          <w:p w14:paraId="4C42FD66">
            <w:pPr>
              <w:jc w:val="center"/>
              <w:rPr>
                <w:rFonts w:hint="default" w:ascii="Times New Roman" w:hAnsi="Times New Roman" w:eastAsia="仿宋_GB2312" w:cs="Times New Roman"/>
                <w:color w:val="auto"/>
                <w:sz w:val="24"/>
              </w:rPr>
            </w:pPr>
          </w:p>
        </w:tc>
        <w:tc>
          <w:tcPr>
            <w:tcW w:w="690" w:type="dxa"/>
            <w:vMerge w:val="restart"/>
            <w:tcBorders>
              <w:top w:val="single" w:color="auto" w:sz="4" w:space="0"/>
              <w:left w:val="single" w:color="auto" w:sz="4" w:space="0"/>
              <w:right w:val="single" w:color="auto" w:sz="4" w:space="0"/>
            </w:tcBorders>
            <w:noWrap w:val="0"/>
            <w:vAlign w:val="center"/>
          </w:tcPr>
          <w:p w14:paraId="47CFFA1F">
            <w:pPr>
              <w:jc w:val="center"/>
              <w:rPr>
                <w:rFonts w:hint="default" w:ascii="Times New Roman" w:hAnsi="Times New Roman" w:eastAsia="仿宋_GB2312" w:cs="Times New Roman"/>
                <w:color w:val="auto"/>
                <w:sz w:val="24"/>
              </w:rPr>
            </w:pPr>
          </w:p>
        </w:tc>
        <w:tc>
          <w:tcPr>
            <w:tcW w:w="464" w:type="dxa"/>
            <w:vMerge w:val="restart"/>
            <w:tcBorders>
              <w:top w:val="single" w:color="auto" w:sz="4" w:space="0"/>
              <w:left w:val="single" w:color="auto" w:sz="4" w:space="0"/>
              <w:right w:val="single" w:color="auto" w:sz="4" w:space="0"/>
            </w:tcBorders>
            <w:noWrap w:val="0"/>
            <w:vAlign w:val="center"/>
          </w:tcPr>
          <w:p w14:paraId="037D69DF">
            <w:pPr>
              <w:jc w:val="center"/>
              <w:rPr>
                <w:rFonts w:hint="default" w:ascii="Times New Roman" w:hAnsi="Times New Roman" w:eastAsia="仿宋_GB2312" w:cs="Times New Roman"/>
                <w:color w:val="auto"/>
                <w:sz w:val="24"/>
              </w:rPr>
            </w:pPr>
          </w:p>
        </w:tc>
        <w:tc>
          <w:tcPr>
            <w:tcW w:w="525" w:type="dxa"/>
            <w:vMerge w:val="restart"/>
            <w:tcBorders>
              <w:top w:val="single" w:color="auto" w:sz="4" w:space="0"/>
              <w:left w:val="single" w:color="auto" w:sz="4" w:space="0"/>
              <w:right w:val="single" w:color="auto" w:sz="4" w:space="0"/>
            </w:tcBorders>
            <w:noWrap w:val="0"/>
            <w:vAlign w:val="center"/>
          </w:tcPr>
          <w:p w14:paraId="74315008">
            <w:pPr>
              <w:jc w:val="center"/>
              <w:rPr>
                <w:rFonts w:hint="default" w:ascii="Times New Roman" w:hAnsi="Times New Roman" w:eastAsia="仿宋_GB2312" w:cs="Times New Roman"/>
                <w:color w:val="auto"/>
                <w:sz w:val="24"/>
              </w:rPr>
            </w:pPr>
          </w:p>
        </w:tc>
        <w:tc>
          <w:tcPr>
            <w:tcW w:w="525" w:type="dxa"/>
            <w:vMerge w:val="restart"/>
            <w:tcBorders>
              <w:top w:val="single" w:color="auto" w:sz="4" w:space="0"/>
              <w:left w:val="single" w:color="auto" w:sz="4" w:space="0"/>
              <w:right w:val="single" w:color="auto" w:sz="4" w:space="0"/>
            </w:tcBorders>
            <w:noWrap w:val="0"/>
            <w:vAlign w:val="center"/>
          </w:tcPr>
          <w:p w14:paraId="382CD2E3">
            <w:pPr>
              <w:jc w:val="center"/>
              <w:rPr>
                <w:rFonts w:hint="default" w:ascii="Times New Roman" w:hAnsi="Times New Roman" w:eastAsia="仿宋_GB2312" w:cs="Times New Roman"/>
                <w:color w:val="auto"/>
                <w:sz w:val="18"/>
                <w:szCs w:val="18"/>
              </w:rPr>
            </w:pPr>
          </w:p>
        </w:tc>
        <w:tc>
          <w:tcPr>
            <w:tcW w:w="495" w:type="dxa"/>
            <w:vMerge w:val="restart"/>
            <w:tcBorders>
              <w:top w:val="single" w:color="auto" w:sz="4" w:space="0"/>
              <w:left w:val="single" w:color="auto" w:sz="4" w:space="0"/>
              <w:right w:val="single" w:color="auto" w:sz="4" w:space="0"/>
            </w:tcBorders>
            <w:noWrap w:val="0"/>
            <w:vAlign w:val="center"/>
          </w:tcPr>
          <w:p w14:paraId="58E8B450">
            <w:pPr>
              <w:jc w:val="center"/>
              <w:rPr>
                <w:rFonts w:hint="default" w:ascii="Times New Roman" w:hAnsi="Times New Roman" w:eastAsia="仿宋_GB2312" w:cs="Times New Roman"/>
                <w:color w:val="auto"/>
                <w:sz w:val="18"/>
                <w:szCs w:val="18"/>
              </w:rPr>
            </w:pPr>
          </w:p>
        </w:tc>
        <w:tc>
          <w:tcPr>
            <w:tcW w:w="540" w:type="dxa"/>
            <w:vMerge w:val="restart"/>
            <w:tcBorders>
              <w:top w:val="single" w:color="auto" w:sz="4" w:space="0"/>
              <w:left w:val="single" w:color="auto" w:sz="4" w:space="0"/>
              <w:right w:val="single" w:color="auto" w:sz="4" w:space="0"/>
            </w:tcBorders>
            <w:noWrap w:val="0"/>
            <w:vAlign w:val="center"/>
          </w:tcPr>
          <w:p w14:paraId="33E00594">
            <w:pPr>
              <w:jc w:val="center"/>
              <w:rPr>
                <w:rFonts w:hint="default" w:ascii="Times New Roman" w:hAnsi="Times New Roman" w:eastAsia="仿宋_GB2312" w:cs="Times New Roman"/>
                <w:color w:val="auto"/>
                <w:sz w:val="18"/>
                <w:szCs w:val="18"/>
              </w:rPr>
            </w:pPr>
          </w:p>
        </w:tc>
        <w:tc>
          <w:tcPr>
            <w:tcW w:w="465" w:type="dxa"/>
            <w:vMerge w:val="restart"/>
            <w:tcBorders>
              <w:top w:val="single" w:color="auto" w:sz="4" w:space="0"/>
              <w:left w:val="single" w:color="auto" w:sz="4" w:space="0"/>
              <w:right w:val="single" w:color="auto" w:sz="4" w:space="0"/>
            </w:tcBorders>
            <w:noWrap w:val="0"/>
            <w:vAlign w:val="center"/>
          </w:tcPr>
          <w:p w14:paraId="74037565">
            <w:pPr>
              <w:jc w:val="center"/>
              <w:rPr>
                <w:rFonts w:hint="default" w:ascii="Times New Roman" w:hAnsi="Times New Roman" w:eastAsia="仿宋_GB2312" w:cs="Times New Roman"/>
                <w:color w:val="auto"/>
                <w:sz w:val="18"/>
                <w:szCs w:val="18"/>
              </w:rPr>
            </w:pPr>
          </w:p>
        </w:tc>
        <w:tc>
          <w:tcPr>
            <w:tcW w:w="525" w:type="dxa"/>
            <w:vMerge w:val="restart"/>
            <w:tcBorders>
              <w:left w:val="single" w:color="auto" w:sz="4" w:space="0"/>
              <w:right w:val="single" w:color="auto" w:sz="4" w:space="0"/>
            </w:tcBorders>
            <w:noWrap w:val="0"/>
            <w:vAlign w:val="center"/>
          </w:tcPr>
          <w:p w14:paraId="11C7294C">
            <w:pPr>
              <w:jc w:val="center"/>
              <w:rPr>
                <w:rFonts w:hint="default" w:ascii="Times New Roman" w:hAnsi="Times New Roman" w:eastAsia="仿宋_GB2312" w:cs="Times New Roman"/>
                <w:color w:val="auto"/>
                <w:sz w:val="24"/>
              </w:rPr>
            </w:pPr>
          </w:p>
        </w:tc>
        <w:tc>
          <w:tcPr>
            <w:tcW w:w="495" w:type="dxa"/>
            <w:vMerge w:val="restart"/>
            <w:tcBorders>
              <w:left w:val="single" w:color="auto" w:sz="4" w:space="0"/>
              <w:right w:val="single" w:color="auto" w:sz="4" w:space="0"/>
            </w:tcBorders>
            <w:noWrap w:val="0"/>
            <w:vAlign w:val="center"/>
          </w:tcPr>
          <w:p w14:paraId="26BA4BAC">
            <w:pPr>
              <w:jc w:val="center"/>
              <w:rPr>
                <w:rFonts w:hint="default" w:ascii="Times New Roman" w:hAnsi="Times New Roman" w:eastAsia="仿宋_GB2312" w:cs="Times New Roman"/>
                <w:color w:val="auto"/>
                <w:sz w:val="24"/>
              </w:rPr>
            </w:pPr>
          </w:p>
        </w:tc>
        <w:tc>
          <w:tcPr>
            <w:tcW w:w="465" w:type="dxa"/>
            <w:vMerge w:val="restart"/>
            <w:tcBorders>
              <w:left w:val="single" w:color="auto" w:sz="4" w:space="0"/>
              <w:right w:val="single" w:color="auto" w:sz="4" w:space="0"/>
            </w:tcBorders>
            <w:noWrap w:val="0"/>
            <w:vAlign w:val="center"/>
          </w:tcPr>
          <w:p w14:paraId="518494F7">
            <w:pPr>
              <w:jc w:val="center"/>
              <w:rPr>
                <w:rFonts w:hint="default" w:ascii="Times New Roman" w:hAnsi="Times New Roman" w:eastAsia="仿宋_GB2312" w:cs="Times New Roman"/>
                <w:color w:val="auto"/>
                <w:sz w:val="24"/>
              </w:rPr>
            </w:pPr>
          </w:p>
        </w:tc>
        <w:tc>
          <w:tcPr>
            <w:tcW w:w="405" w:type="dxa"/>
            <w:vMerge w:val="restart"/>
            <w:tcBorders>
              <w:left w:val="single" w:color="auto" w:sz="4" w:space="0"/>
              <w:right w:val="single" w:color="auto" w:sz="4" w:space="0"/>
            </w:tcBorders>
            <w:noWrap w:val="0"/>
            <w:vAlign w:val="center"/>
          </w:tcPr>
          <w:p w14:paraId="3CFA8189">
            <w:pPr>
              <w:jc w:val="center"/>
              <w:rPr>
                <w:rFonts w:hint="default" w:ascii="Times New Roman" w:hAnsi="Times New Roman" w:eastAsia="仿宋_GB2312" w:cs="Times New Roman"/>
                <w:color w:val="auto"/>
                <w:sz w:val="24"/>
              </w:rPr>
            </w:pPr>
          </w:p>
        </w:tc>
        <w:tc>
          <w:tcPr>
            <w:tcW w:w="465" w:type="dxa"/>
            <w:vMerge w:val="restart"/>
            <w:tcBorders>
              <w:left w:val="single" w:color="auto" w:sz="4" w:space="0"/>
              <w:right w:val="single" w:color="auto" w:sz="4" w:space="0"/>
            </w:tcBorders>
            <w:noWrap w:val="0"/>
            <w:vAlign w:val="center"/>
          </w:tcPr>
          <w:p w14:paraId="027825FC">
            <w:pPr>
              <w:jc w:val="center"/>
              <w:rPr>
                <w:rFonts w:hint="default" w:ascii="Times New Roman" w:hAnsi="Times New Roman" w:eastAsia="仿宋_GB2312" w:cs="Times New Roman"/>
                <w:color w:val="auto"/>
                <w:sz w:val="24"/>
              </w:rPr>
            </w:pPr>
          </w:p>
        </w:tc>
        <w:tc>
          <w:tcPr>
            <w:tcW w:w="555" w:type="dxa"/>
            <w:vMerge w:val="restart"/>
            <w:tcBorders>
              <w:top w:val="single" w:color="auto" w:sz="4" w:space="0"/>
              <w:left w:val="single" w:color="auto" w:sz="4" w:space="0"/>
              <w:right w:val="single" w:color="auto" w:sz="4" w:space="0"/>
            </w:tcBorders>
            <w:noWrap w:val="0"/>
            <w:vAlign w:val="center"/>
          </w:tcPr>
          <w:p w14:paraId="4153C820">
            <w:pPr>
              <w:jc w:val="center"/>
              <w:rPr>
                <w:rFonts w:hint="default" w:ascii="Times New Roman" w:hAnsi="Times New Roman" w:eastAsia="仿宋_GB2312" w:cs="Times New Roman"/>
                <w:color w:val="auto"/>
                <w:sz w:val="18"/>
                <w:szCs w:val="18"/>
              </w:rPr>
            </w:pPr>
          </w:p>
        </w:tc>
        <w:tc>
          <w:tcPr>
            <w:tcW w:w="555" w:type="dxa"/>
            <w:vMerge w:val="restart"/>
            <w:tcBorders>
              <w:top w:val="single" w:color="auto" w:sz="4" w:space="0"/>
              <w:left w:val="single" w:color="auto" w:sz="4" w:space="0"/>
              <w:right w:val="single" w:color="auto" w:sz="4" w:space="0"/>
            </w:tcBorders>
            <w:noWrap w:val="0"/>
            <w:vAlign w:val="center"/>
          </w:tcPr>
          <w:p w14:paraId="0084699C">
            <w:pPr>
              <w:jc w:val="center"/>
              <w:rPr>
                <w:rFonts w:hint="default" w:ascii="Times New Roman" w:hAnsi="Times New Roman" w:eastAsia="仿宋_GB2312" w:cs="Times New Roman"/>
                <w:color w:val="auto"/>
                <w:sz w:val="18"/>
                <w:szCs w:val="1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437CF2CF">
            <w:pPr>
              <w:widowControl/>
              <w:ind w:left="-42" w:leftChars="-20" w:right="-78" w:rightChars="-37"/>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6"/>
                <w:szCs w:val="16"/>
                <w:lang w:bidi="ar"/>
              </w:rPr>
              <w:t>国标</w:t>
            </w:r>
          </w:p>
        </w:tc>
        <w:tc>
          <w:tcPr>
            <w:tcW w:w="315" w:type="dxa"/>
            <w:tcBorders>
              <w:left w:val="single" w:color="auto" w:sz="4" w:space="0"/>
              <w:right w:val="single" w:color="auto" w:sz="4" w:space="0"/>
            </w:tcBorders>
            <w:noWrap w:val="0"/>
            <w:vAlign w:val="center"/>
          </w:tcPr>
          <w:p w14:paraId="13E315C7">
            <w:pPr>
              <w:jc w:val="center"/>
              <w:rPr>
                <w:rFonts w:hint="default" w:ascii="Times New Roman" w:hAnsi="Times New Roman" w:eastAsia="仿宋_GB2312" w:cs="Times New Roman"/>
                <w:color w:val="auto"/>
                <w:sz w:val="24"/>
              </w:rPr>
            </w:pPr>
          </w:p>
        </w:tc>
        <w:tc>
          <w:tcPr>
            <w:tcW w:w="315" w:type="dxa"/>
            <w:tcBorders>
              <w:left w:val="single" w:color="auto" w:sz="4" w:space="0"/>
              <w:right w:val="single" w:color="auto" w:sz="4" w:space="0"/>
            </w:tcBorders>
            <w:noWrap w:val="0"/>
            <w:vAlign w:val="center"/>
          </w:tcPr>
          <w:p w14:paraId="749E6D97">
            <w:pPr>
              <w:jc w:val="center"/>
              <w:rPr>
                <w:rFonts w:hint="default" w:ascii="Times New Roman" w:hAnsi="Times New Roman" w:eastAsia="仿宋_GB2312" w:cs="Times New Roman"/>
                <w:color w:val="auto"/>
                <w:sz w:val="24"/>
              </w:rPr>
            </w:pPr>
          </w:p>
        </w:tc>
        <w:tc>
          <w:tcPr>
            <w:tcW w:w="375" w:type="dxa"/>
            <w:tcBorders>
              <w:left w:val="single" w:color="auto" w:sz="4" w:space="0"/>
              <w:right w:val="single" w:color="auto" w:sz="4" w:space="0"/>
            </w:tcBorders>
            <w:noWrap w:val="0"/>
            <w:vAlign w:val="center"/>
          </w:tcPr>
          <w:p w14:paraId="0FEA0167">
            <w:pPr>
              <w:jc w:val="center"/>
              <w:rPr>
                <w:rFonts w:hint="default" w:ascii="Times New Roman" w:hAnsi="Times New Roman" w:eastAsia="仿宋_GB2312" w:cs="Times New Roman"/>
                <w:color w:val="auto"/>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57DAB061">
            <w:pPr>
              <w:jc w:val="center"/>
              <w:rPr>
                <w:rFonts w:hint="default" w:ascii="Times New Roman" w:hAnsi="Times New Roman" w:eastAsia="仿宋_GB2312" w:cs="Times New Roman"/>
                <w:color w:val="auto"/>
                <w:sz w:val="24"/>
              </w:rPr>
            </w:pPr>
          </w:p>
        </w:tc>
        <w:tc>
          <w:tcPr>
            <w:tcW w:w="489" w:type="dxa"/>
            <w:vMerge w:val="restart"/>
            <w:tcBorders>
              <w:top w:val="nil"/>
              <w:left w:val="single" w:color="auto" w:sz="4" w:space="0"/>
              <w:right w:val="single" w:color="auto" w:sz="4" w:space="0"/>
            </w:tcBorders>
            <w:noWrap w:val="0"/>
            <w:vAlign w:val="center"/>
          </w:tcPr>
          <w:p w14:paraId="03CC2167">
            <w:pPr>
              <w:jc w:val="center"/>
              <w:rPr>
                <w:rFonts w:hint="default" w:ascii="Times New Roman" w:hAnsi="Times New Roman" w:eastAsia="仿宋_GB2312" w:cs="Times New Roman"/>
                <w:color w:val="auto"/>
                <w:sz w:val="18"/>
                <w:szCs w:val="18"/>
              </w:rPr>
            </w:pPr>
          </w:p>
        </w:tc>
        <w:tc>
          <w:tcPr>
            <w:tcW w:w="489" w:type="dxa"/>
            <w:vMerge w:val="restart"/>
            <w:tcBorders>
              <w:top w:val="nil"/>
              <w:left w:val="single" w:color="auto" w:sz="4" w:space="0"/>
              <w:right w:val="single" w:color="auto" w:sz="4" w:space="0"/>
            </w:tcBorders>
            <w:noWrap w:val="0"/>
            <w:vAlign w:val="center"/>
          </w:tcPr>
          <w:p w14:paraId="0D605801">
            <w:pPr>
              <w:jc w:val="center"/>
              <w:rPr>
                <w:rFonts w:hint="default" w:ascii="Times New Roman" w:hAnsi="Times New Roman" w:eastAsia="仿宋_GB2312" w:cs="Times New Roman"/>
                <w:color w:val="auto"/>
                <w:sz w:val="18"/>
                <w:szCs w:val="18"/>
              </w:rPr>
            </w:pPr>
          </w:p>
        </w:tc>
        <w:tc>
          <w:tcPr>
            <w:tcW w:w="490" w:type="dxa"/>
            <w:vMerge w:val="restart"/>
            <w:tcBorders>
              <w:top w:val="nil"/>
              <w:left w:val="single" w:color="auto" w:sz="4" w:space="0"/>
              <w:right w:val="single" w:color="auto" w:sz="4" w:space="0"/>
            </w:tcBorders>
            <w:noWrap w:val="0"/>
            <w:vAlign w:val="center"/>
          </w:tcPr>
          <w:p w14:paraId="71E574F1">
            <w:pPr>
              <w:jc w:val="center"/>
              <w:rPr>
                <w:rFonts w:hint="default" w:ascii="Times New Roman" w:hAnsi="Times New Roman" w:eastAsia="仿宋_GB2312" w:cs="Times New Roman"/>
                <w:color w:val="auto"/>
                <w:sz w:val="18"/>
                <w:szCs w:val="18"/>
              </w:rPr>
            </w:pPr>
          </w:p>
        </w:tc>
        <w:tc>
          <w:tcPr>
            <w:tcW w:w="490" w:type="dxa"/>
            <w:vMerge w:val="restart"/>
            <w:tcBorders>
              <w:top w:val="nil"/>
              <w:left w:val="single" w:color="auto" w:sz="4" w:space="0"/>
              <w:right w:val="single" w:color="auto" w:sz="4" w:space="0"/>
            </w:tcBorders>
            <w:noWrap w:val="0"/>
            <w:vAlign w:val="center"/>
          </w:tcPr>
          <w:p w14:paraId="7324892E">
            <w:pPr>
              <w:jc w:val="center"/>
              <w:rPr>
                <w:rFonts w:hint="default" w:ascii="Times New Roman" w:hAnsi="Times New Roman" w:eastAsia="仿宋_GB2312" w:cs="Times New Roman"/>
                <w:color w:val="auto"/>
                <w:sz w:val="18"/>
                <w:szCs w:val="18"/>
              </w:rPr>
            </w:pPr>
          </w:p>
        </w:tc>
        <w:tc>
          <w:tcPr>
            <w:tcW w:w="490" w:type="dxa"/>
            <w:vMerge w:val="restart"/>
            <w:tcBorders>
              <w:top w:val="nil"/>
              <w:left w:val="single" w:color="auto" w:sz="4" w:space="0"/>
              <w:right w:val="single" w:color="auto" w:sz="4" w:space="0"/>
            </w:tcBorders>
            <w:noWrap w:val="0"/>
            <w:vAlign w:val="center"/>
          </w:tcPr>
          <w:p w14:paraId="406C49CA">
            <w:pPr>
              <w:jc w:val="center"/>
              <w:rPr>
                <w:rFonts w:hint="default" w:ascii="Times New Roman" w:hAnsi="Times New Roman" w:eastAsia="仿宋_GB2312" w:cs="Times New Roman"/>
                <w:color w:val="auto"/>
                <w:sz w:val="18"/>
                <w:szCs w:val="18"/>
              </w:rPr>
            </w:pPr>
          </w:p>
        </w:tc>
        <w:tc>
          <w:tcPr>
            <w:tcW w:w="490" w:type="dxa"/>
            <w:vMerge w:val="restart"/>
            <w:tcBorders>
              <w:top w:val="nil"/>
              <w:left w:val="single" w:color="auto" w:sz="4" w:space="0"/>
              <w:right w:val="single" w:color="auto" w:sz="4" w:space="0"/>
            </w:tcBorders>
            <w:noWrap w:val="0"/>
            <w:vAlign w:val="center"/>
          </w:tcPr>
          <w:p w14:paraId="4CBBE0F8">
            <w:pPr>
              <w:jc w:val="center"/>
              <w:rPr>
                <w:rFonts w:hint="default" w:ascii="Times New Roman" w:hAnsi="Times New Roman" w:eastAsia="仿宋_GB2312" w:cs="Times New Roman"/>
                <w:color w:val="auto"/>
                <w:sz w:val="18"/>
                <w:szCs w:val="18"/>
              </w:rPr>
            </w:pPr>
          </w:p>
        </w:tc>
      </w:tr>
      <w:tr w14:paraId="5B8C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539" w:type="dxa"/>
            <w:vMerge w:val="continue"/>
            <w:tcBorders>
              <w:left w:val="single" w:color="auto" w:sz="4" w:space="0"/>
              <w:right w:val="single" w:color="auto" w:sz="4" w:space="0"/>
            </w:tcBorders>
            <w:noWrap w:val="0"/>
            <w:vAlign w:val="center"/>
          </w:tcPr>
          <w:p w14:paraId="59F3D81E">
            <w:pPr>
              <w:jc w:val="center"/>
              <w:rPr>
                <w:rFonts w:hint="default" w:ascii="Times New Roman" w:hAnsi="Times New Roman" w:eastAsia="仿宋_GB2312" w:cs="Times New Roman"/>
                <w:b/>
                <w:bCs/>
                <w:color w:val="auto"/>
                <w:sz w:val="18"/>
                <w:szCs w:val="18"/>
              </w:rPr>
            </w:pPr>
          </w:p>
        </w:tc>
        <w:tc>
          <w:tcPr>
            <w:tcW w:w="538" w:type="dxa"/>
            <w:vMerge w:val="continue"/>
            <w:tcBorders>
              <w:left w:val="single" w:color="auto" w:sz="4" w:space="0"/>
              <w:right w:val="single" w:color="auto" w:sz="4" w:space="0"/>
            </w:tcBorders>
            <w:noWrap w:val="0"/>
            <w:vAlign w:val="center"/>
          </w:tcPr>
          <w:p w14:paraId="0F3BADE8">
            <w:pPr>
              <w:jc w:val="center"/>
              <w:rPr>
                <w:rFonts w:hint="default" w:ascii="Times New Roman" w:hAnsi="Times New Roman" w:eastAsia="仿宋_GB2312" w:cs="Times New Roman"/>
                <w:b/>
                <w:color w:val="auto"/>
                <w:sz w:val="18"/>
                <w:szCs w:val="18"/>
              </w:rPr>
            </w:pPr>
          </w:p>
        </w:tc>
        <w:tc>
          <w:tcPr>
            <w:tcW w:w="538" w:type="dxa"/>
            <w:vMerge w:val="continue"/>
            <w:tcBorders>
              <w:left w:val="single" w:color="auto" w:sz="4" w:space="0"/>
              <w:right w:val="single" w:color="auto" w:sz="4" w:space="0"/>
            </w:tcBorders>
            <w:noWrap w:val="0"/>
            <w:vAlign w:val="center"/>
          </w:tcPr>
          <w:p w14:paraId="3EBD6164">
            <w:pPr>
              <w:jc w:val="center"/>
              <w:rPr>
                <w:rFonts w:hint="default" w:ascii="Times New Roman" w:hAnsi="Times New Roman" w:eastAsia="仿宋_GB2312" w:cs="Times New Roman"/>
                <w:b/>
                <w:color w:val="auto"/>
                <w:sz w:val="18"/>
                <w:szCs w:val="18"/>
              </w:rPr>
            </w:pPr>
          </w:p>
        </w:tc>
        <w:tc>
          <w:tcPr>
            <w:tcW w:w="538" w:type="dxa"/>
            <w:vMerge w:val="continue"/>
            <w:tcBorders>
              <w:left w:val="single" w:color="auto" w:sz="4" w:space="0"/>
              <w:right w:val="single" w:color="auto" w:sz="4" w:space="0"/>
            </w:tcBorders>
            <w:noWrap w:val="0"/>
            <w:vAlign w:val="center"/>
          </w:tcPr>
          <w:p w14:paraId="30ABA182">
            <w:pPr>
              <w:jc w:val="center"/>
              <w:rPr>
                <w:rFonts w:hint="default" w:ascii="Times New Roman" w:hAnsi="Times New Roman" w:eastAsia="仿宋_GB2312" w:cs="Times New Roman"/>
                <w:b/>
                <w:color w:val="auto"/>
                <w:sz w:val="18"/>
                <w:szCs w:val="18"/>
              </w:rPr>
            </w:pPr>
          </w:p>
        </w:tc>
        <w:tc>
          <w:tcPr>
            <w:tcW w:w="539" w:type="dxa"/>
            <w:vMerge w:val="continue"/>
            <w:tcBorders>
              <w:left w:val="single" w:color="auto" w:sz="4" w:space="0"/>
              <w:right w:val="single" w:color="auto" w:sz="4" w:space="0"/>
            </w:tcBorders>
            <w:noWrap w:val="0"/>
            <w:vAlign w:val="center"/>
          </w:tcPr>
          <w:p w14:paraId="66318CC0">
            <w:pPr>
              <w:jc w:val="center"/>
              <w:rPr>
                <w:rFonts w:hint="default" w:ascii="Times New Roman" w:hAnsi="Times New Roman" w:eastAsia="仿宋_GB2312" w:cs="Times New Roman"/>
                <w:b/>
                <w:color w:val="auto"/>
                <w:sz w:val="18"/>
                <w:szCs w:val="18"/>
              </w:rPr>
            </w:pPr>
          </w:p>
        </w:tc>
        <w:tc>
          <w:tcPr>
            <w:tcW w:w="570" w:type="dxa"/>
            <w:vMerge w:val="continue"/>
            <w:tcBorders>
              <w:left w:val="single" w:color="auto" w:sz="4" w:space="0"/>
              <w:right w:val="single" w:color="auto" w:sz="4" w:space="0"/>
            </w:tcBorders>
            <w:noWrap w:val="0"/>
            <w:vAlign w:val="center"/>
          </w:tcPr>
          <w:p w14:paraId="111C3C67">
            <w:pPr>
              <w:jc w:val="center"/>
              <w:rPr>
                <w:rFonts w:hint="default" w:ascii="Times New Roman" w:hAnsi="Times New Roman" w:eastAsia="仿宋_GB2312" w:cs="Times New Roman"/>
                <w:color w:val="auto"/>
                <w:sz w:val="24"/>
              </w:rPr>
            </w:pPr>
          </w:p>
        </w:tc>
        <w:tc>
          <w:tcPr>
            <w:tcW w:w="615" w:type="dxa"/>
            <w:vMerge w:val="continue"/>
            <w:tcBorders>
              <w:left w:val="single" w:color="auto" w:sz="4" w:space="0"/>
              <w:right w:val="single" w:color="auto" w:sz="4" w:space="0"/>
            </w:tcBorders>
            <w:noWrap w:val="0"/>
            <w:vAlign w:val="center"/>
          </w:tcPr>
          <w:p w14:paraId="1588F1C4">
            <w:pPr>
              <w:jc w:val="center"/>
              <w:rPr>
                <w:rFonts w:hint="default" w:ascii="Times New Roman" w:hAnsi="Times New Roman" w:eastAsia="仿宋_GB2312" w:cs="Times New Roman"/>
                <w:color w:val="auto"/>
                <w:sz w:val="24"/>
              </w:rPr>
            </w:pPr>
          </w:p>
        </w:tc>
        <w:tc>
          <w:tcPr>
            <w:tcW w:w="690" w:type="dxa"/>
            <w:vMerge w:val="continue"/>
            <w:tcBorders>
              <w:left w:val="single" w:color="auto" w:sz="4" w:space="0"/>
              <w:right w:val="single" w:color="auto" w:sz="4" w:space="0"/>
            </w:tcBorders>
            <w:noWrap w:val="0"/>
            <w:vAlign w:val="center"/>
          </w:tcPr>
          <w:p w14:paraId="0927D073">
            <w:pPr>
              <w:jc w:val="center"/>
              <w:rPr>
                <w:rFonts w:hint="default" w:ascii="Times New Roman" w:hAnsi="Times New Roman" w:eastAsia="仿宋_GB2312" w:cs="Times New Roman"/>
                <w:color w:val="auto"/>
                <w:sz w:val="24"/>
              </w:rPr>
            </w:pPr>
          </w:p>
        </w:tc>
        <w:tc>
          <w:tcPr>
            <w:tcW w:w="464" w:type="dxa"/>
            <w:vMerge w:val="continue"/>
            <w:tcBorders>
              <w:left w:val="single" w:color="auto" w:sz="4" w:space="0"/>
              <w:right w:val="single" w:color="auto" w:sz="4" w:space="0"/>
            </w:tcBorders>
            <w:noWrap w:val="0"/>
            <w:vAlign w:val="center"/>
          </w:tcPr>
          <w:p w14:paraId="5D8A5A9B">
            <w:pPr>
              <w:jc w:val="center"/>
              <w:rPr>
                <w:rFonts w:hint="default" w:ascii="Times New Roman" w:hAnsi="Times New Roman" w:eastAsia="仿宋_GB2312" w:cs="Times New Roman"/>
                <w:color w:val="auto"/>
                <w:sz w:val="24"/>
              </w:rPr>
            </w:pPr>
          </w:p>
        </w:tc>
        <w:tc>
          <w:tcPr>
            <w:tcW w:w="525" w:type="dxa"/>
            <w:vMerge w:val="continue"/>
            <w:tcBorders>
              <w:left w:val="single" w:color="auto" w:sz="4" w:space="0"/>
              <w:right w:val="single" w:color="auto" w:sz="4" w:space="0"/>
            </w:tcBorders>
            <w:noWrap w:val="0"/>
            <w:vAlign w:val="center"/>
          </w:tcPr>
          <w:p w14:paraId="34CFA549">
            <w:pPr>
              <w:jc w:val="center"/>
              <w:rPr>
                <w:rFonts w:hint="default" w:ascii="Times New Roman" w:hAnsi="Times New Roman" w:eastAsia="仿宋_GB2312" w:cs="Times New Roman"/>
                <w:color w:val="auto"/>
                <w:sz w:val="24"/>
              </w:rPr>
            </w:pPr>
          </w:p>
        </w:tc>
        <w:tc>
          <w:tcPr>
            <w:tcW w:w="525" w:type="dxa"/>
            <w:vMerge w:val="continue"/>
            <w:tcBorders>
              <w:left w:val="single" w:color="auto" w:sz="4" w:space="0"/>
              <w:right w:val="single" w:color="auto" w:sz="4" w:space="0"/>
            </w:tcBorders>
            <w:noWrap w:val="0"/>
            <w:vAlign w:val="center"/>
          </w:tcPr>
          <w:p w14:paraId="0BC6F11E">
            <w:pPr>
              <w:jc w:val="center"/>
              <w:rPr>
                <w:rFonts w:hint="default" w:ascii="Times New Roman" w:hAnsi="Times New Roman" w:eastAsia="仿宋_GB2312" w:cs="Times New Roman"/>
                <w:color w:val="auto"/>
                <w:sz w:val="18"/>
                <w:szCs w:val="18"/>
              </w:rPr>
            </w:pPr>
          </w:p>
        </w:tc>
        <w:tc>
          <w:tcPr>
            <w:tcW w:w="495" w:type="dxa"/>
            <w:vMerge w:val="continue"/>
            <w:tcBorders>
              <w:left w:val="single" w:color="auto" w:sz="4" w:space="0"/>
              <w:right w:val="single" w:color="auto" w:sz="4" w:space="0"/>
            </w:tcBorders>
            <w:noWrap w:val="0"/>
            <w:vAlign w:val="center"/>
          </w:tcPr>
          <w:p w14:paraId="0CB3FB74">
            <w:pPr>
              <w:jc w:val="center"/>
              <w:rPr>
                <w:rFonts w:hint="default" w:ascii="Times New Roman" w:hAnsi="Times New Roman" w:eastAsia="仿宋_GB2312" w:cs="Times New Roman"/>
                <w:color w:val="auto"/>
                <w:sz w:val="18"/>
                <w:szCs w:val="18"/>
              </w:rPr>
            </w:pPr>
          </w:p>
        </w:tc>
        <w:tc>
          <w:tcPr>
            <w:tcW w:w="540" w:type="dxa"/>
            <w:vMerge w:val="continue"/>
            <w:tcBorders>
              <w:left w:val="single" w:color="auto" w:sz="4" w:space="0"/>
              <w:right w:val="single" w:color="auto" w:sz="4" w:space="0"/>
            </w:tcBorders>
            <w:noWrap w:val="0"/>
            <w:vAlign w:val="center"/>
          </w:tcPr>
          <w:p w14:paraId="78622CE9">
            <w:pPr>
              <w:jc w:val="center"/>
              <w:rPr>
                <w:rFonts w:hint="default" w:ascii="Times New Roman" w:hAnsi="Times New Roman" w:eastAsia="仿宋_GB2312" w:cs="Times New Roman"/>
                <w:color w:val="auto"/>
                <w:sz w:val="18"/>
                <w:szCs w:val="18"/>
              </w:rPr>
            </w:pPr>
          </w:p>
        </w:tc>
        <w:tc>
          <w:tcPr>
            <w:tcW w:w="465" w:type="dxa"/>
            <w:vMerge w:val="continue"/>
            <w:tcBorders>
              <w:left w:val="single" w:color="auto" w:sz="4" w:space="0"/>
              <w:right w:val="single" w:color="auto" w:sz="4" w:space="0"/>
            </w:tcBorders>
            <w:noWrap w:val="0"/>
            <w:vAlign w:val="center"/>
          </w:tcPr>
          <w:p w14:paraId="7CCA05C3">
            <w:pPr>
              <w:jc w:val="center"/>
              <w:rPr>
                <w:rFonts w:hint="default" w:ascii="Times New Roman" w:hAnsi="Times New Roman" w:eastAsia="仿宋_GB2312" w:cs="Times New Roman"/>
                <w:color w:val="auto"/>
                <w:sz w:val="18"/>
                <w:szCs w:val="18"/>
              </w:rPr>
            </w:pPr>
          </w:p>
        </w:tc>
        <w:tc>
          <w:tcPr>
            <w:tcW w:w="525" w:type="dxa"/>
            <w:vMerge w:val="continue"/>
            <w:tcBorders>
              <w:left w:val="single" w:color="auto" w:sz="4" w:space="0"/>
              <w:right w:val="single" w:color="auto" w:sz="4" w:space="0"/>
            </w:tcBorders>
            <w:noWrap w:val="0"/>
            <w:vAlign w:val="center"/>
          </w:tcPr>
          <w:p w14:paraId="30E18CCC">
            <w:pPr>
              <w:jc w:val="center"/>
              <w:rPr>
                <w:rFonts w:hint="default" w:ascii="Times New Roman" w:hAnsi="Times New Roman" w:eastAsia="仿宋_GB2312" w:cs="Times New Roman"/>
                <w:color w:val="auto"/>
                <w:sz w:val="24"/>
              </w:rPr>
            </w:pPr>
          </w:p>
        </w:tc>
        <w:tc>
          <w:tcPr>
            <w:tcW w:w="495" w:type="dxa"/>
            <w:vMerge w:val="continue"/>
            <w:tcBorders>
              <w:left w:val="single" w:color="auto" w:sz="4" w:space="0"/>
              <w:right w:val="single" w:color="auto" w:sz="4" w:space="0"/>
            </w:tcBorders>
            <w:noWrap w:val="0"/>
            <w:vAlign w:val="center"/>
          </w:tcPr>
          <w:p w14:paraId="74982B61">
            <w:pPr>
              <w:jc w:val="center"/>
              <w:rPr>
                <w:rFonts w:hint="default" w:ascii="Times New Roman" w:hAnsi="Times New Roman" w:eastAsia="仿宋_GB2312" w:cs="Times New Roman"/>
                <w:color w:val="auto"/>
                <w:sz w:val="24"/>
              </w:rPr>
            </w:pPr>
          </w:p>
        </w:tc>
        <w:tc>
          <w:tcPr>
            <w:tcW w:w="465" w:type="dxa"/>
            <w:vMerge w:val="continue"/>
            <w:tcBorders>
              <w:left w:val="single" w:color="auto" w:sz="4" w:space="0"/>
              <w:right w:val="single" w:color="auto" w:sz="4" w:space="0"/>
            </w:tcBorders>
            <w:noWrap w:val="0"/>
            <w:vAlign w:val="center"/>
          </w:tcPr>
          <w:p w14:paraId="2EEB5C09">
            <w:pPr>
              <w:jc w:val="center"/>
              <w:rPr>
                <w:rFonts w:hint="default" w:ascii="Times New Roman" w:hAnsi="Times New Roman" w:eastAsia="仿宋_GB2312" w:cs="Times New Roman"/>
                <w:color w:val="auto"/>
                <w:sz w:val="24"/>
              </w:rPr>
            </w:pPr>
          </w:p>
        </w:tc>
        <w:tc>
          <w:tcPr>
            <w:tcW w:w="405" w:type="dxa"/>
            <w:vMerge w:val="continue"/>
            <w:tcBorders>
              <w:left w:val="single" w:color="auto" w:sz="4" w:space="0"/>
              <w:right w:val="single" w:color="auto" w:sz="4" w:space="0"/>
            </w:tcBorders>
            <w:noWrap w:val="0"/>
            <w:vAlign w:val="center"/>
          </w:tcPr>
          <w:p w14:paraId="29AE0BB3">
            <w:pPr>
              <w:jc w:val="center"/>
              <w:rPr>
                <w:rFonts w:hint="default" w:ascii="Times New Roman" w:hAnsi="Times New Roman" w:eastAsia="仿宋_GB2312" w:cs="Times New Roman"/>
                <w:color w:val="auto"/>
                <w:sz w:val="24"/>
              </w:rPr>
            </w:pPr>
          </w:p>
        </w:tc>
        <w:tc>
          <w:tcPr>
            <w:tcW w:w="465" w:type="dxa"/>
            <w:vMerge w:val="continue"/>
            <w:tcBorders>
              <w:left w:val="single" w:color="auto" w:sz="4" w:space="0"/>
              <w:right w:val="single" w:color="auto" w:sz="4" w:space="0"/>
            </w:tcBorders>
            <w:noWrap w:val="0"/>
            <w:vAlign w:val="center"/>
          </w:tcPr>
          <w:p w14:paraId="0C8D711D">
            <w:pPr>
              <w:jc w:val="center"/>
              <w:rPr>
                <w:rFonts w:hint="default" w:ascii="Times New Roman" w:hAnsi="Times New Roman" w:eastAsia="仿宋_GB2312" w:cs="Times New Roman"/>
                <w:color w:val="auto"/>
                <w:sz w:val="24"/>
              </w:rPr>
            </w:pPr>
          </w:p>
        </w:tc>
        <w:tc>
          <w:tcPr>
            <w:tcW w:w="555" w:type="dxa"/>
            <w:vMerge w:val="continue"/>
            <w:tcBorders>
              <w:left w:val="single" w:color="auto" w:sz="4" w:space="0"/>
              <w:right w:val="single" w:color="auto" w:sz="4" w:space="0"/>
            </w:tcBorders>
            <w:noWrap w:val="0"/>
            <w:vAlign w:val="center"/>
          </w:tcPr>
          <w:p w14:paraId="35B35DC0">
            <w:pPr>
              <w:jc w:val="center"/>
              <w:rPr>
                <w:rFonts w:hint="default" w:ascii="Times New Roman" w:hAnsi="Times New Roman" w:eastAsia="仿宋_GB2312" w:cs="Times New Roman"/>
                <w:color w:val="auto"/>
                <w:sz w:val="18"/>
                <w:szCs w:val="18"/>
              </w:rPr>
            </w:pPr>
          </w:p>
        </w:tc>
        <w:tc>
          <w:tcPr>
            <w:tcW w:w="555" w:type="dxa"/>
            <w:vMerge w:val="continue"/>
            <w:tcBorders>
              <w:left w:val="single" w:color="auto" w:sz="4" w:space="0"/>
              <w:right w:val="single" w:color="auto" w:sz="4" w:space="0"/>
            </w:tcBorders>
            <w:noWrap w:val="0"/>
            <w:vAlign w:val="center"/>
          </w:tcPr>
          <w:p w14:paraId="035B8C37">
            <w:pPr>
              <w:jc w:val="center"/>
              <w:rPr>
                <w:rFonts w:hint="default" w:ascii="Times New Roman" w:hAnsi="Times New Roman" w:eastAsia="仿宋_GB2312" w:cs="Times New Roman"/>
                <w:color w:val="auto"/>
                <w:sz w:val="18"/>
                <w:szCs w:val="1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4A727A37">
            <w:pPr>
              <w:widowControl/>
              <w:ind w:left="-42" w:leftChars="-20" w:right="-78" w:rightChars="-37"/>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6"/>
                <w:szCs w:val="16"/>
                <w:lang w:bidi="ar"/>
              </w:rPr>
              <w:t>省标</w:t>
            </w:r>
          </w:p>
        </w:tc>
        <w:tc>
          <w:tcPr>
            <w:tcW w:w="315" w:type="dxa"/>
            <w:tcBorders>
              <w:left w:val="single" w:color="auto" w:sz="4" w:space="0"/>
              <w:right w:val="single" w:color="auto" w:sz="4" w:space="0"/>
            </w:tcBorders>
            <w:noWrap w:val="0"/>
            <w:vAlign w:val="center"/>
          </w:tcPr>
          <w:p w14:paraId="6DABEBF4">
            <w:pPr>
              <w:jc w:val="center"/>
              <w:rPr>
                <w:rFonts w:hint="default" w:ascii="Times New Roman" w:hAnsi="Times New Roman" w:eastAsia="仿宋_GB2312" w:cs="Times New Roman"/>
                <w:color w:val="auto"/>
                <w:sz w:val="24"/>
              </w:rPr>
            </w:pPr>
          </w:p>
        </w:tc>
        <w:tc>
          <w:tcPr>
            <w:tcW w:w="315" w:type="dxa"/>
            <w:tcBorders>
              <w:left w:val="single" w:color="auto" w:sz="4" w:space="0"/>
              <w:right w:val="single" w:color="auto" w:sz="4" w:space="0"/>
            </w:tcBorders>
            <w:noWrap w:val="0"/>
            <w:vAlign w:val="center"/>
          </w:tcPr>
          <w:p w14:paraId="4900CAE6">
            <w:pPr>
              <w:jc w:val="center"/>
              <w:rPr>
                <w:rFonts w:hint="default" w:ascii="Times New Roman" w:hAnsi="Times New Roman" w:eastAsia="仿宋_GB2312" w:cs="Times New Roman"/>
                <w:color w:val="auto"/>
                <w:sz w:val="24"/>
              </w:rPr>
            </w:pPr>
          </w:p>
        </w:tc>
        <w:tc>
          <w:tcPr>
            <w:tcW w:w="375" w:type="dxa"/>
            <w:tcBorders>
              <w:left w:val="single" w:color="auto" w:sz="4" w:space="0"/>
              <w:right w:val="single" w:color="auto" w:sz="4" w:space="0"/>
            </w:tcBorders>
            <w:noWrap w:val="0"/>
            <w:vAlign w:val="center"/>
          </w:tcPr>
          <w:p w14:paraId="1E9C72D1">
            <w:pPr>
              <w:jc w:val="center"/>
              <w:rPr>
                <w:rFonts w:hint="default" w:ascii="Times New Roman" w:hAnsi="Times New Roman" w:eastAsia="仿宋_GB2312" w:cs="Times New Roman"/>
                <w:color w:val="auto"/>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6CCF08AE">
            <w:pPr>
              <w:jc w:val="center"/>
              <w:rPr>
                <w:rFonts w:hint="default" w:ascii="Times New Roman" w:hAnsi="Times New Roman" w:eastAsia="仿宋_GB2312" w:cs="Times New Roman"/>
                <w:color w:val="auto"/>
                <w:sz w:val="24"/>
              </w:rPr>
            </w:pPr>
          </w:p>
        </w:tc>
        <w:tc>
          <w:tcPr>
            <w:tcW w:w="489" w:type="dxa"/>
            <w:vMerge w:val="continue"/>
            <w:tcBorders>
              <w:left w:val="single" w:color="auto" w:sz="4" w:space="0"/>
              <w:right w:val="single" w:color="auto" w:sz="4" w:space="0"/>
            </w:tcBorders>
            <w:noWrap w:val="0"/>
            <w:vAlign w:val="center"/>
          </w:tcPr>
          <w:p w14:paraId="5CD83598">
            <w:pPr>
              <w:jc w:val="center"/>
              <w:rPr>
                <w:rFonts w:hint="default" w:ascii="Times New Roman" w:hAnsi="Times New Roman" w:eastAsia="仿宋_GB2312" w:cs="Times New Roman"/>
                <w:color w:val="auto"/>
                <w:sz w:val="18"/>
                <w:szCs w:val="18"/>
              </w:rPr>
            </w:pPr>
          </w:p>
        </w:tc>
        <w:tc>
          <w:tcPr>
            <w:tcW w:w="489" w:type="dxa"/>
            <w:vMerge w:val="continue"/>
            <w:tcBorders>
              <w:left w:val="single" w:color="auto" w:sz="4" w:space="0"/>
              <w:right w:val="single" w:color="auto" w:sz="4" w:space="0"/>
            </w:tcBorders>
            <w:noWrap w:val="0"/>
            <w:vAlign w:val="center"/>
          </w:tcPr>
          <w:p w14:paraId="78534917">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right w:val="single" w:color="auto" w:sz="4" w:space="0"/>
            </w:tcBorders>
            <w:noWrap w:val="0"/>
            <w:vAlign w:val="center"/>
          </w:tcPr>
          <w:p w14:paraId="08274900">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right w:val="single" w:color="auto" w:sz="4" w:space="0"/>
            </w:tcBorders>
            <w:noWrap w:val="0"/>
            <w:vAlign w:val="center"/>
          </w:tcPr>
          <w:p w14:paraId="68395D98">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right w:val="single" w:color="auto" w:sz="4" w:space="0"/>
            </w:tcBorders>
            <w:noWrap w:val="0"/>
            <w:vAlign w:val="center"/>
          </w:tcPr>
          <w:p w14:paraId="61CDF20B">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right w:val="single" w:color="auto" w:sz="4" w:space="0"/>
            </w:tcBorders>
            <w:noWrap w:val="0"/>
            <w:vAlign w:val="center"/>
          </w:tcPr>
          <w:p w14:paraId="4106C2DD">
            <w:pPr>
              <w:jc w:val="center"/>
              <w:rPr>
                <w:rFonts w:hint="default" w:ascii="Times New Roman" w:hAnsi="Times New Roman" w:eastAsia="仿宋_GB2312" w:cs="Times New Roman"/>
                <w:color w:val="auto"/>
                <w:sz w:val="18"/>
                <w:szCs w:val="18"/>
              </w:rPr>
            </w:pPr>
          </w:p>
        </w:tc>
      </w:tr>
      <w:tr w14:paraId="52BD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39" w:type="dxa"/>
            <w:vMerge w:val="continue"/>
            <w:tcBorders>
              <w:left w:val="single" w:color="auto" w:sz="4" w:space="0"/>
              <w:right w:val="single" w:color="auto" w:sz="4" w:space="0"/>
            </w:tcBorders>
            <w:noWrap w:val="0"/>
            <w:vAlign w:val="center"/>
          </w:tcPr>
          <w:p w14:paraId="2E480F2F">
            <w:pPr>
              <w:jc w:val="center"/>
              <w:rPr>
                <w:rFonts w:hint="default" w:ascii="Times New Roman" w:hAnsi="Times New Roman" w:eastAsia="仿宋_GB2312" w:cs="Times New Roman"/>
                <w:b/>
                <w:bCs/>
                <w:color w:val="auto"/>
                <w:sz w:val="18"/>
                <w:szCs w:val="18"/>
              </w:rPr>
            </w:pPr>
          </w:p>
        </w:tc>
        <w:tc>
          <w:tcPr>
            <w:tcW w:w="538" w:type="dxa"/>
            <w:vMerge w:val="continue"/>
            <w:tcBorders>
              <w:left w:val="single" w:color="auto" w:sz="4" w:space="0"/>
              <w:right w:val="single" w:color="auto" w:sz="4" w:space="0"/>
            </w:tcBorders>
            <w:noWrap w:val="0"/>
            <w:vAlign w:val="center"/>
          </w:tcPr>
          <w:p w14:paraId="65B5B05E">
            <w:pPr>
              <w:jc w:val="center"/>
              <w:rPr>
                <w:rFonts w:hint="default" w:ascii="Times New Roman" w:hAnsi="Times New Roman" w:eastAsia="仿宋_GB2312" w:cs="Times New Roman"/>
                <w:b/>
                <w:color w:val="auto"/>
                <w:sz w:val="18"/>
                <w:szCs w:val="18"/>
              </w:rPr>
            </w:pPr>
          </w:p>
        </w:tc>
        <w:tc>
          <w:tcPr>
            <w:tcW w:w="538" w:type="dxa"/>
            <w:vMerge w:val="continue"/>
            <w:tcBorders>
              <w:left w:val="single" w:color="auto" w:sz="4" w:space="0"/>
              <w:right w:val="single" w:color="auto" w:sz="4" w:space="0"/>
            </w:tcBorders>
            <w:noWrap w:val="0"/>
            <w:vAlign w:val="center"/>
          </w:tcPr>
          <w:p w14:paraId="6ED1A371">
            <w:pPr>
              <w:jc w:val="center"/>
              <w:rPr>
                <w:rFonts w:hint="default" w:ascii="Times New Roman" w:hAnsi="Times New Roman" w:eastAsia="仿宋_GB2312" w:cs="Times New Roman"/>
                <w:b/>
                <w:color w:val="auto"/>
                <w:sz w:val="18"/>
                <w:szCs w:val="18"/>
              </w:rPr>
            </w:pPr>
          </w:p>
        </w:tc>
        <w:tc>
          <w:tcPr>
            <w:tcW w:w="538" w:type="dxa"/>
            <w:vMerge w:val="continue"/>
            <w:tcBorders>
              <w:left w:val="single" w:color="auto" w:sz="4" w:space="0"/>
              <w:right w:val="single" w:color="auto" w:sz="4" w:space="0"/>
            </w:tcBorders>
            <w:noWrap w:val="0"/>
            <w:vAlign w:val="center"/>
          </w:tcPr>
          <w:p w14:paraId="0D7757BE">
            <w:pPr>
              <w:jc w:val="center"/>
              <w:rPr>
                <w:rFonts w:hint="default" w:ascii="Times New Roman" w:hAnsi="Times New Roman" w:eastAsia="仿宋_GB2312" w:cs="Times New Roman"/>
                <w:b/>
                <w:color w:val="auto"/>
                <w:sz w:val="18"/>
                <w:szCs w:val="18"/>
              </w:rPr>
            </w:pPr>
          </w:p>
        </w:tc>
        <w:tc>
          <w:tcPr>
            <w:tcW w:w="539" w:type="dxa"/>
            <w:vMerge w:val="continue"/>
            <w:tcBorders>
              <w:left w:val="single" w:color="auto" w:sz="4" w:space="0"/>
              <w:right w:val="single" w:color="auto" w:sz="4" w:space="0"/>
            </w:tcBorders>
            <w:noWrap w:val="0"/>
            <w:vAlign w:val="center"/>
          </w:tcPr>
          <w:p w14:paraId="0E777BA8">
            <w:pPr>
              <w:jc w:val="center"/>
              <w:rPr>
                <w:rFonts w:hint="default" w:ascii="Times New Roman" w:hAnsi="Times New Roman" w:eastAsia="仿宋_GB2312" w:cs="Times New Roman"/>
                <w:b/>
                <w:color w:val="auto"/>
                <w:sz w:val="18"/>
                <w:szCs w:val="18"/>
              </w:rPr>
            </w:pPr>
          </w:p>
        </w:tc>
        <w:tc>
          <w:tcPr>
            <w:tcW w:w="570" w:type="dxa"/>
            <w:vMerge w:val="continue"/>
            <w:tcBorders>
              <w:left w:val="single" w:color="auto" w:sz="4" w:space="0"/>
              <w:right w:val="single" w:color="auto" w:sz="4" w:space="0"/>
            </w:tcBorders>
            <w:noWrap w:val="0"/>
            <w:vAlign w:val="center"/>
          </w:tcPr>
          <w:p w14:paraId="5CE61342">
            <w:pPr>
              <w:jc w:val="center"/>
              <w:rPr>
                <w:rFonts w:hint="default" w:ascii="Times New Roman" w:hAnsi="Times New Roman" w:eastAsia="仿宋_GB2312" w:cs="Times New Roman"/>
                <w:color w:val="auto"/>
                <w:sz w:val="24"/>
              </w:rPr>
            </w:pPr>
          </w:p>
        </w:tc>
        <w:tc>
          <w:tcPr>
            <w:tcW w:w="615" w:type="dxa"/>
            <w:vMerge w:val="continue"/>
            <w:tcBorders>
              <w:left w:val="single" w:color="auto" w:sz="4" w:space="0"/>
              <w:right w:val="single" w:color="auto" w:sz="4" w:space="0"/>
            </w:tcBorders>
            <w:noWrap w:val="0"/>
            <w:vAlign w:val="center"/>
          </w:tcPr>
          <w:p w14:paraId="79FFE055">
            <w:pPr>
              <w:jc w:val="center"/>
              <w:rPr>
                <w:rFonts w:hint="default" w:ascii="Times New Roman" w:hAnsi="Times New Roman" w:eastAsia="仿宋_GB2312" w:cs="Times New Roman"/>
                <w:color w:val="auto"/>
                <w:sz w:val="24"/>
              </w:rPr>
            </w:pPr>
          </w:p>
        </w:tc>
        <w:tc>
          <w:tcPr>
            <w:tcW w:w="690" w:type="dxa"/>
            <w:vMerge w:val="continue"/>
            <w:tcBorders>
              <w:left w:val="single" w:color="auto" w:sz="4" w:space="0"/>
              <w:right w:val="single" w:color="auto" w:sz="4" w:space="0"/>
            </w:tcBorders>
            <w:noWrap w:val="0"/>
            <w:vAlign w:val="center"/>
          </w:tcPr>
          <w:p w14:paraId="03840903">
            <w:pPr>
              <w:jc w:val="center"/>
              <w:rPr>
                <w:rFonts w:hint="default" w:ascii="Times New Roman" w:hAnsi="Times New Roman" w:eastAsia="仿宋_GB2312" w:cs="Times New Roman"/>
                <w:color w:val="auto"/>
                <w:sz w:val="24"/>
              </w:rPr>
            </w:pPr>
          </w:p>
        </w:tc>
        <w:tc>
          <w:tcPr>
            <w:tcW w:w="464" w:type="dxa"/>
            <w:vMerge w:val="continue"/>
            <w:tcBorders>
              <w:left w:val="single" w:color="auto" w:sz="4" w:space="0"/>
              <w:right w:val="single" w:color="auto" w:sz="4" w:space="0"/>
            </w:tcBorders>
            <w:noWrap w:val="0"/>
            <w:vAlign w:val="center"/>
          </w:tcPr>
          <w:p w14:paraId="4CE08705">
            <w:pPr>
              <w:jc w:val="center"/>
              <w:rPr>
                <w:rFonts w:hint="default" w:ascii="Times New Roman" w:hAnsi="Times New Roman" w:eastAsia="仿宋_GB2312" w:cs="Times New Roman"/>
                <w:color w:val="auto"/>
                <w:sz w:val="24"/>
              </w:rPr>
            </w:pPr>
          </w:p>
        </w:tc>
        <w:tc>
          <w:tcPr>
            <w:tcW w:w="525" w:type="dxa"/>
            <w:vMerge w:val="continue"/>
            <w:tcBorders>
              <w:left w:val="single" w:color="auto" w:sz="4" w:space="0"/>
              <w:right w:val="single" w:color="auto" w:sz="4" w:space="0"/>
            </w:tcBorders>
            <w:noWrap w:val="0"/>
            <w:vAlign w:val="center"/>
          </w:tcPr>
          <w:p w14:paraId="1378AC67">
            <w:pPr>
              <w:jc w:val="center"/>
              <w:rPr>
                <w:rFonts w:hint="default" w:ascii="Times New Roman" w:hAnsi="Times New Roman" w:eastAsia="仿宋_GB2312" w:cs="Times New Roman"/>
                <w:color w:val="auto"/>
                <w:sz w:val="24"/>
              </w:rPr>
            </w:pPr>
          </w:p>
        </w:tc>
        <w:tc>
          <w:tcPr>
            <w:tcW w:w="525" w:type="dxa"/>
            <w:vMerge w:val="continue"/>
            <w:tcBorders>
              <w:left w:val="single" w:color="auto" w:sz="4" w:space="0"/>
              <w:right w:val="single" w:color="auto" w:sz="4" w:space="0"/>
            </w:tcBorders>
            <w:noWrap w:val="0"/>
            <w:vAlign w:val="center"/>
          </w:tcPr>
          <w:p w14:paraId="1FBBC3B9">
            <w:pPr>
              <w:jc w:val="center"/>
              <w:rPr>
                <w:rFonts w:hint="default" w:ascii="Times New Roman" w:hAnsi="Times New Roman" w:eastAsia="仿宋_GB2312" w:cs="Times New Roman"/>
                <w:color w:val="auto"/>
                <w:sz w:val="18"/>
                <w:szCs w:val="18"/>
              </w:rPr>
            </w:pPr>
          </w:p>
        </w:tc>
        <w:tc>
          <w:tcPr>
            <w:tcW w:w="495" w:type="dxa"/>
            <w:vMerge w:val="continue"/>
            <w:tcBorders>
              <w:left w:val="single" w:color="auto" w:sz="4" w:space="0"/>
              <w:right w:val="single" w:color="auto" w:sz="4" w:space="0"/>
            </w:tcBorders>
            <w:noWrap w:val="0"/>
            <w:vAlign w:val="center"/>
          </w:tcPr>
          <w:p w14:paraId="1BDBD186">
            <w:pPr>
              <w:jc w:val="center"/>
              <w:rPr>
                <w:rFonts w:hint="default" w:ascii="Times New Roman" w:hAnsi="Times New Roman" w:eastAsia="仿宋_GB2312" w:cs="Times New Roman"/>
                <w:color w:val="auto"/>
                <w:sz w:val="18"/>
                <w:szCs w:val="18"/>
              </w:rPr>
            </w:pPr>
          </w:p>
        </w:tc>
        <w:tc>
          <w:tcPr>
            <w:tcW w:w="540" w:type="dxa"/>
            <w:vMerge w:val="continue"/>
            <w:tcBorders>
              <w:left w:val="single" w:color="auto" w:sz="4" w:space="0"/>
              <w:right w:val="single" w:color="auto" w:sz="4" w:space="0"/>
            </w:tcBorders>
            <w:noWrap w:val="0"/>
            <w:vAlign w:val="center"/>
          </w:tcPr>
          <w:p w14:paraId="612EBF6F">
            <w:pPr>
              <w:jc w:val="center"/>
              <w:rPr>
                <w:rFonts w:hint="default" w:ascii="Times New Roman" w:hAnsi="Times New Roman" w:eastAsia="仿宋_GB2312" w:cs="Times New Roman"/>
                <w:color w:val="auto"/>
                <w:sz w:val="18"/>
                <w:szCs w:val="18"/>
              </w:rPr>
            </w:pPr>
          </w:p>
        </w:tc>
        <w:tc>
          <w:tcPr>
            <w:tcW w:w="465" w:type="dxa"/>
            <w:vMerge w:val="continue"/>
            <w:tcBorders>
              <w:left w:val="single" w:color="auto" w:sz="4" w:space="0"/>
              <w:right w:val="single" w:color="auto" w:sz="4" w:space="0"/>
            </w:tcBorders>
            <w:noWrap w:val="0"/>
            <w:vAlign w:val="center"/>
          </w:tcPr>
          <w:p w14:paraId="5DCBBBE0">
            <w:pPr>
              <w:jc w:val="center"/>
              <w:rPr>
                <w:rFonts w:hint="default" w:ascii="Times New Roman" w:hAnsi="Times New Roman" w:eastAsia="仿宋_GB2312" w:cs="Times New Roman"/>
                <w:color w:val="auto"/>
                <w:sz w:val="18"/>
                <w:szCs w:val="18"/>
              </w:rPr>
            </w:pPr>
          </w:p>
        </w:tc>
        <w:tc>
          <w:tcPr>
            <w:tcW w:w="525" w:type="dxa"/>
            <w:vMerge w:val="continue"/>
            <w:tcBorders>
              <w:left w:val="single" w:color="auto" w:sz="4" w:space="0"/>
              <w:right w:val="single" w:color="auto" w:sz="4" w:space="0"/>
            </w:tcBorders>
            <w:noWrap w:val="0"/>
            <w:vAlign w:val="center"/>
          </w:tcPr>
          <w:p w14:paraId="4978DA4C">
            <w:pPr>
              <w:jc w:val="center"/>
              <w:rPr>
                <w:rFonts w:hint="default" w:ascii="Times New Roman" w:hAnsi="Times New Roman" w:eastAsia="仿宋_GB2312" w:cs="Times New Roman"/>
                <w:color w:val="auto"/>
                <w:sz w:val="18"/>
                <w:szCs w:val="18"/>
              </w:rPr>
            </w:pPr>
          </w:p>
        </w:tc>
        <w:tc>
          <w:tcPr>
            <w:tcW w:w="495" w:type="dxa"/>
            <w:vMerge w:val="continue"/>
            <w:tcBorders>
              <w:left w:val="single" w:color="auto" w:sz="4" w:space="0"/>
              <w:right w:val="single" w:color="auto" w:sz="4" w:space="0"/>
            </w:tcBorders>
            <w:noWrap w:val="0"/>
            <w:vAlign w:val="center"/>
          </w:tcPr>
          <w:p w14:paraId="4706A9C6">
            <w:pPr>
              <w:jc w:val="center"/>
              <w:rPr>
                <w:rFonts w:hint="default" w:ascii="Times New Roman" w:hAnsi="Times New Roman" w:eastAsia="仿宋_GB2312" w:cs="Times New Roman"/>
                <w:color w:val="auto"/>
                <w:sz w:val="18"/>
                <w:szCs w:val="18"/>
              </w:rPr>
            </w:pPr>
          </w:p>
        </w:tc>
        <w:tc>
          <w:tcPr>
            <w:tcW w:w="465" w:type="dxa"/>
            <w:vMerge w:val="continue"/>
            <w:tcBorders>
              <w:left w:val="single" w:color="auto" w:sz="4" w:space="0"/>
              <w:right w:val="single" w:color="auto" w:sz="4" w:space="0"/>
            </w:tcBorders>
            <w:noWrap w:val="0"/>
            <w:vAlign w:val="center"/>
          </w:tcPr>
          <w:p w14:paraId="6326AC34">
            <w:pPr>
              <w:jc w:val="center"/>
              <w:rPr>
                <w:rFonts w:hint="default" w:ascii="Times New Roman" w:hAnsi="Times New Roman" w:eastAsia="仿宋_GB2312" w:cs="Times New Roman"/>
                <w:color w:val="auto"/>
                <w:sz w:val="18"/>
                <w:szCs w:val="18"/>
              </w:rPr>
            </w:pPr>
          </w:p>
        </w:tc>
        <w:tc>
          <w:tcPr>
            <w:tcW w:w="405" w:type="dxa"/>
            <w:vMerge w:val="continue"/>
            <w:tcBorders>
              <w:left w:val="single" w:color="auto" w:sz="4" w:space="0"/>
              <w:right w:val="single" w:color="auto" w:sz="4" w:space="0"/>
            </w:tcBorders>
            <w:noWrap w:val="0"/>
            <w:vAlign w:val="center"/>
          </w:tcPr>
          <w:p w14:paraId="7ADED509">
            <w:pPr>
              <w:jc w:val="center"/>
              <w:rPr>
                <w:rFonts w:hint="default" w:ascii="Times New Roman" w:hAnsi="Times New Roman" w:eastAsia="仿宋_GB2312" w:cs="Times New Roman"/>
                <w:color w:val="auto"/>
                <w:sz w:val="18"/>
                <w:szCs w:val="18"/>
              </w:rPr>
            </w:pPr>
          </w:p>
        </w:tc>
        <w:tc>
          <w:tcPr>
            <w:tcW w:w="465" w:type="dxa"/>
            <w:vMerge w:val="continue"/>
            <w:tcBorders>
              <w:left w:val="single" w:color="auto" w:sz="4" w:space="0"/>
              <w:right w:val="single" w:color="auto" w:sz="4" w:space="0"/>
            </w:tcBorders>
            <w:noWrap w:val="0"/>
            <w:vAlign w:val="center"/>
          </w:tcPr>
          <w:p w14:paraId="57D33152">
            <w:pPr>
              <w:jc w:val="center"/>
              <w:rPr>
                <w:rFonts w:hint="default" w:ascii="Times New Roman" w:hAnsi="Times New Roman" w:eastAsia="仿宋_GB2312" w:cs="Times New Roman"/>
                <w:color w:val="auto"/>
                <w:sz w:val="18"/>
                <w:szCs w:val="18"/>
              </w:rPr>
            </w:pPr>
          </w:p>
        </w:tc>
        <w:tc>
          <w:tcPr>
            <w:tcW w:w="555" w:type="dxa"/>
            <w:vMerge w:val="continue"/>
            <w:tcBorders>
              <w:left w:val="single" w:color="auto" w:sz="4" w:space="0"/>
              <w:right w:val="single" w:color="auto" w:sz="4" w:space="0"/>
            </w:tcBorders>
            <w:noWrap w:val="0"/>
            <w:vAlign w:val="center"/>
          </w:tcPr>
          <w:p w14:paraId="2CF66470">
            <w:pPr>
              <w:jc w:val="center"/>
              <w:rPr>
                <w:rFonts w:hint="default" w:ascii="Times New Roman" w:hAnsi="Times New Roman" w:eastAsia="仿宋_GB2312" w:cs="Times New Roman"/>
                <w:color w:val="auto"/>
                <w:sz w:val="18"/>
                <w:szCs w:val="18"/>
              </w:rPr>
            </w:pPr>
          </w:p>
        </w:tc>
        <w:tc>
          <w:tcPr>
            <w:tcW w:w="555" w:type="dxa"/>
            <w:vMerge w:val="continue"/>
            <w:tcBorders>
              <w:left w:val="single" w:color="auto" w:sz="4" w:space="0"/>
              <w:right w:val="single" w:color="auto" w:sz="4" w:space="0"/>
            </w:tcBorders>
            <w:noWrap w:val="0"/>
            <w:vAlign w:val="center"/>
          </w:tcPr>
          <w:p w14:paraId="1476BA53">
            <w:pPr>
              <w:jc w:val="center"/>
              <w:rPr>
                <w:rFonts w:hint="default" w:ascii="Times New Roman" w:hAnsi="Times New Roman" w:eastAsia="仿宋_GB2312" w:cs="Times New Roman"/>
                <w:color w:val="auto"/>
                <w:sz w:val="18"/>
                <w:szCs w:val="18"/>
              </w:rPr>
            </w:pPr>
          </w:p>
        </w:tc>
        <w:tc>
          <w:tcPr>
            <w:tcW w:w="630" w:type="dxa"/>
            <w:tcBorders>
              <w:top w:val="single" w:color="auto" w:sz="4" w:space="0"/>
              <w:left w:val="single" w:color="auto" w:sz="4" w:space="0"/>
              <w:right w:val="single" w:color="auto" w:sz="4" w:space="0"/>
            </w:tcBorders>
            <w:noWrap w:val="0"/>
            <w:vAlign w:val="center"/>
          </w:tcPr>
          <w:p w14:paraId="123CA59C">
            <w:pPr>
              <w:widowControl/>
              <w:ind w:left="-42" w:leftChars="-20" w:right="-78" w:rightChars="-37"/>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6"/>
                <w:szCs w:val="16"/>
                <w:lang w:bidi="ar"/>
              </w:rPr>
              <w:t>地标</w:t>
            </w:r>
          </w:p>
        </w:tc>
        <w:tc>
          <w:tcPr>
            <w:tcW w:w="1005" w:type="dxa"/>
            <w:gridSpan w:val="3"/>
            <w:tcBorders>
              <w:left w:val="single" w:color="auto" w:sz="4" w:space="0"/>
              <w:right w:val="single" w:color="auto" w:sz="4" w:space="0"/>
            </w:tcBorders>
            <w:noWrap w:val="0"/>
            <w:vAlign w:val="center"/>
          </w:tcPr>
          <w:p w14:paraId="5995418E">
            <w:pPr>
              <w:jc w:val="center"/>
              <w:rPr>
                <w:rFonts w:hint="default" w:ascii="Times New Roman" w:hAnsi="Times New Roman" w:eastAsia="仿宋_GB2312" w:cs="Times New Roman"/>
                <w:color w:val="auto"/>
              </w:rPr>
            </w:pPr>
          </w:p>
        </w:tc>
        <w:tc>
          <w:tcPr>
            <w:tcW w:w="397" w:type="dxa"/>
            <w:tcBorders>
              <w:top w:val="single" w:color="auto" w:sz="4" w:space="0"/>
              <w:left w:val="single" w:color="auto" w:sz="4" w:space="0"/>
              <w:right w:val="single" w:color="auto" w:sz="4" w:space="0"/>
            </w:tcBorders>
            <w:noWrap w:val="0"/>
            <w:vAlign w:val="center"/>
          </w:tcPr>
          <w:p w14:paraId="63CDAA75">
            <w:pPr>
              <w:jc w:val="center"/>
              <w:rPr>
                <w:rFonts w:hint="default" w:ascii="Times New Roman" w:hAnsi="Times New Roman" w:eastAsia="仿宋_GB2312" w:cs="Times New Roman"/>
                <w:color w:val="auto"/>
                <w:sz w:val="24"/>
              </w:rPr>
            </w:pPr>
          </w:p>
        </w:tc>
        <w:tc>
          <w:tcPr>
            <w:tcW w:w="489" w:type="dxa"/>
            <w:vMerge w:val="continue"/>
            <w:tcBorders>
              <w:left w:val="single" w:color="auto" w:sz="4" w:space="0"/>
              <w:right w:val="single" w:color="auto" w:sz="4" w:space="0"/>
            </w:tcBorders>
            <w:noWrap w:val="0"/>
            <w:vAlign w:val="center"/>
          </w:tcPr>
          <w:p w14:paraId="37DE2510">
            <w:pPr>
              <w:jc w:val="center"/>
              <w:rPr>
                <w:rFonts w:hint="default" w:ascii="Times New Roman" w:hAnsi="Times New Roman" w:eastAsia="仿宋_GB2312" w:cs="Times New Roman"/>
                <w:color w:val="auto"/>
              </w:rPr>
            </w:pPr>
          </w:p>
        </w:tc>
        <w:tc>
          <w:tcPr>
            <w:tcW w:w="489" w:type="dxa"/>
            <w:vMerge w:val="continue"/>
            <w:tcBorders>
              <w:left w:val="single" w:color="auto" w:sz="4" w:space="0"/>
              <w:right w:val="single" w:color="auto" w:sz="4" w:space="0"/>
            </w:tcBorders>
            <w:noWrap w:val="0"/>
            <w:vAlign w:val="center"/>
          </w:tcPr>
          <w:p w14:paraId="669B6B0E">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right w:val="single" w:color="auto" w:sz="4" w:space="0"/>
            </w:tcBorders>
            <w:noWrap w:val="0"/>
            <w:vAlign w:val="center"/>
          </w:tcPr>
          <w:p w14:paraId="33F106CD">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right w:val="single" w:color="auto" w:sz="4" w:space="0"/>
            </w:tcBorders>
            <w:noWrap w:val="0"/>
            <w:vAlign w:val="center"/>
          </w:tcPr>
          <w:p w14:paraId="4F244F1D">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right w:val="single" w:color="auto" w:sz="4" w:space="0"/>
            </w:tcBorders>
            <w:noWrap w:val="0"/>
            <w:vAlign w:val="center"/>
          </w:tcPr>
          <w:p w14:paraId="053E38A6">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right w:val="single" w:color="auto" w:sz="4" w:space="0"/>
            </w:tcBorders>
            <w:noWrap w:val="0"/>
            <w:vAlign w:val="center"/>
          </w:tcPr>
          <w:p w14:paraId="2D87DE16">
            <w:pPr>
              <w:jc w:val="center"/>
              <w:rPr>
                <w:rFonts w:hint="default" w:ascii="Times New Roman" w:hAnsi="Times New Roman" w:eastAsia="仿宋_GB2312" w:cs="Times New Roman"/>
                <w:color w:val="auto"/>
                <w:sz w:val="18"/>
                <w:szCs w:val="18"/>
              </w:rPr>
            </w:pPr>
          </w:p>
        </w:tc>
      </w:tr>
      <w:tr w14:paraId="1A48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39" w:type="dxa"/>
            <w:vMerge w:val="restart"/>
            <w:tcBorders>
              <w:left w:val="single" w:color="auto" w:sz="4" w:space="0"/>
              <w:right w:val="single" w:color="auto" w:sz="4" w:space="0"/>
            </w:tcBorders>
            <w:noWrap w:val="0"/>
            <w:vAlign w:val="center"/>
          </w:tcPr>
          <w:p w14:paraId="3E67C005">
            <w:pPr>
              <w:widowControl/>
              <w:ind w:left="-83" w:leftChars="-40" w:right="-82" w:rightChars="-39" w:hanging="1"/>
              <w:jc w:val="center"/>
              <w:textAlignment w:val="center"/>
              <w:rPr>
                <w:rFonts w:hint="default" w:ascii="Times New Roman" w:hAnsi="Times New Roman" w:eastAsia="仿宋_GB2312" w:cs="Times New Roman"/>
                <w:b/>
                <w:bCs/>
                <w:color w:val="auto"/>
                <w:kern w:val="0"/>
                <w:sz w:val="18"/>
                <w:szCs w:val="18"/>
                <w:lang w:bidi="ar"/>
              </w:rPr>
            </w:pPr>
            <w:r>
              <w:rPr>
                <w:rFonts w:hint="default" w:ascii="Times New Roman" w:hAnsi="Times New Roman" w:eastAsia="仿宋_GB2312" w:cs="Times New Roman"/>
                <w:b/>
                <w:bCs/>
                <w:color w:val="auto"/>
                <w:kern w:val="0"/>
                <w:sz w:val="18"/>
                <w:szCs w:val="18"/>
                <w:lang w:bidi="ar"/>
              </w:rPr>
              <w:t>县</w:t>
            </w:r>
            <w:r>
              <w:rPr>
                <w:rFonts w:hint="default" w:ascii="Times New Roman" w:hAnsi="Times New Roman" w:eastAsia="仿宋_GB2312" w:cs="Times New Roman"/>
                <w:b/>
                <w:bCs/>
                <w:color w:val="auto"/>
                <w:kern w:val="0"/>
                <w:sz w:val="18"/>
                <w:szCs w:val="18"/>
                <w:lang w:bidi="ar"/>
              </w:rPr>
              <w:br w:type="textWrapping"/>
            </w:r>
            <w:r>
              <w:rPr>
                <w:rFonts w:hint="default" w:ascii="Times New Roman" w:hAnsi="Times New Roman" w:eastAsia="仿宋_GB2312" w:cs="Times New Roman"/>
                <w:b/>
                <w:bCs/>
                <w:color w:val="auto"/>
                <w:kern w:val="0"/>
                <w:sz w:val="18"/>
                <w:szCs w:val="18"/>
                <w:lang w:bidi="ar"/>
              </w:rPr>
              <w:t>（市、区）</w:t>
            </w:r>
          </w:p>
        </w:tc>
        <w:tc>
          <w:tcPr>
            <w:tcW w:w="538" w:type="dxa"/>
            <w:vMerge w:val="restart"/>
            <w:tcBorders>
              <w:left w:val="single" w:color="auto" w:sz="4" w:space="0"/>
              <w:right w:val="single" w:color="auto" w:sz="4" w:space="0"/>
            </w:tcBorders>
            <w:noWrap w:val="0"/>
            <w:vAlign w:val="center"/>
          </w:tcPr>
          <w:p w14:paraId="7EAE8021">
            <w:pPr>
              <w:jc w:val="center"/>
              <w:rPr>
                <w:rFonts w:hint="default" w:ascii="Times New Roman" w:hAnsi="Times New Roman" w:eastAsia="仿宋_GB2312" w:cs="Times New Roman"/>
                <w:b/>
                <w:color w:val="auto"/>
                <w:sz w:val="18"/>
                <w:szCs w:val="18"/>
              </w:rPr>
            </w:pPr>
          </w:p>
        </w:tc>
        <w:tc>
          <w:tcPr>
            <w:tcW w:w="538" w:type="dxa"/>
            <w:vMerge w:val="restart"/>
            <w:tcBorders>
              <w:left w:val="single" w:color="auto" w:sz="4" w:space="0"/>
              <w:right w:val="single" w:color="auto" w:sz="4" w:space="0"/>
            </w:tcBorders>
            <w:noWrap w:val="0"/>
            <w:vAlign w:val="center"/>
          </w:tcPr>
          <w:p w14:paraId="35377FC5">
            <w:pPr>
              <w:jc w:val="center"/>
              <w:rPr>
                <w:rFonts w:hint="default" w:ascii="Times New Roman" w:hAnsi="Times New Roman" w:eastAsia="仿宋_GB2312" w:cs="Times New Roman"/>
                <w:b/>
                <w:color w:val="auto"/>
                <w:sz w:val="18"/>
                <w:szCs w:val="18"/>
              </w:rPr>
            </w:pPr>
          </w:p>
        </w:tc>
        <w:tc>
          <w:tcPr>
            <w:tcW w:w="538" w:type="dxa"/>
            <w:vMerge w:val="restart"/>
            <w:tcBorders>
              <w:left w:val="single" w:color="auto" w:sz="4" w:space="0"/>
              <w:right w:val="single" w:color="auto" w:sz="4" w:space="0"/>
            </w:tcBorders>
            <w:noWrap w:val="0"/>
            <w:vAlign w:val="center"/>
          </w:tcPr>
          <w:p w14:paraId="13DE5523">
            <w:pPr>
              <w:jc w:val="center"/>
              <w:rPr>
                <w:rFonts w:hint="default" w:ascii="Times New Roman" w:hAnsi="Times New Roman" w:eastAsia="仿宋_GB2312" w:cs="Times New Roman"/>
                <w:b/>
                <w:color w:val="auto"/>
                <w:sz w:val="18"/>
                <w:szCs w:val="18"/>
              </w:rPr>
            </w:pPr>
          </w:p>
        </w:tc>
        <w:tc>
          <w:tcPr>
            <w:tcW w:w="539" w:type="dxa"/>
            <w:vMerge w:val="restart"/>
            <w:tcBorders>
              <w:left w:val="single" w:color="auto" w:sz="4" w:space="0"/>
              <w:right w:val="single" w:color="auto" w:sz="4" w:space="0"/>
            </w:tcBorders>
            <w:noWrap w:val="0"/>
            <w:vAlign w:val="center"/>
          </w:tcPr>
          <w:p w14:paraId="3E0EDA0E">
            <w:pPr>
              <w:jc w:val="center"/>
              <w:rPr>
                <w:rFonts w:hint="default" w:ascii="Times New Roman" w:hAnsi="Times New Roman" w:eastAsia="仿宋_GB2312" w:cs="Times New Roman"/>
                <w:b/>
                <w:color w:val="auto"/>
                <w:sz w:val="18"/>
                <w:szCs w:val="18"/>
              </w:rPr>
            </w:pPr>
          </w:p>
        </w:tc>
        <w:tc>
          <w:tcPr>
            <w:tcW w:w="570" w:type="dxa"/>
            <w:vMerge w:val="restart"/>
            <w:tcBorders>
              <w:left w:val="single" w:color="auto" w:sz="4" w:space="0"/>
              <w:right w:val="single" w:color="auto" w:sz="4" w:space="0"/>
            </w:tcBorders>
            <w:noWrap w:val="0"/>
            <w:vAlign w:val="center"/>
          </w:tcPr>
          <w:p w14:paraId="4A2A5A9C">
            <w:pPr>
              <w:jc w:val="center"/>
              <w:rPr>
                <w:rFonts w:hint="default" w:ascii="Times New Roman" w:hAnsi="Times New Roman" w:eastAsia="仿宋_GB2312" w:cs="Times New Roman"/>
                <w:color w:val="auto"/>
                <w:sz w:val="24"/>
              </w:rPr>
            </w:pPr>
          </w:p>
        </w:tc>
        <w:tc>
          <w:tcPr>
            <w:tcW w:w="615" w:type="dxa"/>
            <w:vMerge w:val="restart"/>
            <w:tcBorders>
              <w:left w:val="single" w:color="auto" w:sz="4" w:space="0"/>
              <w:right w:val="single" w:color="auto" w:sz="4" w:space="0"/>
            </w:tcBorders>
            <w:noWrap w:val="0"/>
            <w:vAlign w:val="center"/>
          </w:tcPr>
          <w:p w14:paraId="2F256F48">
            <w:pPr>
              <w:jc w:val="center"/>
              <w:rPr>
                <w:rFonts w:hint="default" w:ascii="Times New Roman" w:hAnsi="Times New Roman" w:eastAsia="仿宋_GB2312" w:cs="Times New Roman"/>
                <w:color w:val="auto"/>
                <w:sz w:val="24"/>
              </w:rPr>
            </w:pPr>
          </w:p>
        </w:tc>
        <w:tc>
          <w:tcPr>
            <w:tcW w:w="690" w:type="dxa"/>
            <w:vMerge w:val="restart"/>
            <w:tcBorders>
              <w:left w:val="single" w:color="auto" w:sz="4" w:space="0"/>
              <w:right w:val="single" w:color="auto" w:sz="4" w:space="0"/>
            </w:tcBorders>
            <w:noWrap w:val="0"/>
            <w:vAlign w:val="center"/>
          </w:tcPr>
          <w:p w14:paraId="31CB3C0D">
            <w:pPr>
              <w:jc w:val="center"/>
              <w:rPr>
                <w:rFonts w:hint="default" w:ascii="Times New Roman" w:hAnsi="Times New Roman" w:eastAsia="仿宋_GB2312" w:cs="Times New Roman"/>
                <w:color w:val="auto"/>
                <w:sz w:val="24"/>
              </w:rPr>
            </w:pPr>
          </w:p>
        </w:tc>
        <w:tc>
          <w:tcPr>
            <w:tcW w:w="464" w:type="dxa"/>
            <w:vMerge w:val="restart"/>
            <w:tcBorders>
              <w:left w:val="single" w:color="auto" w:sz="4" w:space="0"/>
              <w:right w:val="single" w:color="auto" w:sz="4" w:space="0"/>
            </w:tcBorders>
            <w:noWrap w:val="0"/>
            <w:vAlign w:val="center"/>
          </w:tcPr>
          <w:p w14:paraId="16420358">
            <w:pPr>
              <w:jc w:val="center"/>
              <w:rPr>
                <w:rFonts w:hint="default" w:ascii="Times New Roman" w:hAnsi="Times New Roman" w:eastAsia="仿宋_GB2312" w:cs="Times New Roman"/>
                <w:color w:val="auto"/>
                <w:sz w:val="24"/>
              </w:rPr>
            </w:pPr>
          </w:p>
        </w:tc>
        <w:tc>
          <w:tcPr>
            <w:tcW w:w="525" w:type="dxa"/>
            <w:vMerge w:val="restart"/>
            <w:tcBorders>
              <w:left w:val="single" w:color="auto" w:sz="4" w:space="0"/>
              <w:right w:val="single" w:color="auto" w:sz="4" w:space="0"/>
            </w:tcBorders>
            <w:noWrap w:val="0"/>
            <w:vAlign w:val="center"/>
          </w:tcPr>
          <w:p w14:paraId="2F1FDE74">
            <w:pPr>
              <w:jc w:val="center"/>
              <w:rPr>
                <w:rFonts w:hint="default" w:ascii="Times New Roman" w:hAnsi="Times New Roman" w:eastAsia="仿宋_GB2312" w:cs="Times New Roman"/>
                <w:color w:val="auto"/>
                <w:sz w:val="24"/>
              </w:rPr>
            </w:pPr>
          </w:p>
        </w:tc>
        <w:tc>
          <w:tcPr>
            <w:tcW w:w="525" w:type="dxa"/>
            <w:vMerge w:val="restart"/>
            <w:tcBorders>
              <w:left w:val="single" w:color="auto" w:sz="4" w:space="0"/>
              <w:right w:val="single" w:color="auto" w:sz="4" w:space="0"/>
            </w:tcBorders>
            <w:noWrap w:val="0"/>
            <w:vAlign w:val="center"/>
          </w:tcPr>
          <w:p w14:paraId="75A4AB5E">
            <w:pPr>
              <w:jc w:val="center"/>
              <w:rPr>
                <w:rFonts w:hint="default" w:ascii="Times New Roman" w:hAnsi="Times New Roman" w:eastAsia="仿宋_GB2312" w:cs="Times New Roman"/>
                <w:color w:val="auto"/>
                <w:sz w:val="18"/>
                <w:szCs w:val="18"/>
              </w:rPr>
            </w:pPr>
          </w:p>
        </w:tc>
        <w:tc>
          <w:tcPr>
            <w:tcW w:w="495" w:type="dxa"/>
            <w:vMerge w:val="restart"/>
            <w:tcBorders>
              <w:left w:val="single" w:color="auto" w:sz="4" w:space="0"/>
              <w:right w:val="single" w:color="auto" w:sz="4" w:space="0"/>
            </w:tcBorders>
            <w:noWrap w:val="0"/>
            <w:vAlign w:val="center"/>
          </w:tcPr>
          <w:p w14:paraId="7F26EE45">
            <w:pPr>
              <w:jc w:val="center"/>
              <w:rPr>
                <w:rFonts w:hint="default" w:ascii="Times New Roman" w:hAnsi="Times New Roman" w:eastAsia="仿宋_GB2312" w:cs="Times New Roman"/>
                <w:color w:val="auto"/>
                <w:sz w:val="18"/>
                <w:szCs w:val="18"/>
              </w:rPr>
            </w:pPr>
          </w:p>
        </w:tc>
        <w:tc>
          <w:tcPr>
            <w:tcW w:w="540" w:type="dxa"/>
            <w:vMerge w:val="restart"/>
            <w:tcBorders>
              <w:left w:val="single" w:color="auto" w:sz="4" w:space="0"/>
              <w:right w:val="single" w:color="auto" w:sz="4" w:space="0"/>
            </w:tcBorders>
            <w:noWrap w:val="0"/>
            <w:vAlign w:val="center"/>
          </w:tcPr>
          <w:p w14:paraId="750719EC">
            <w:pPr>
              <w:jc w:val="center"/>
              <w:rPr>
                <w:rFonts w:hint="default" w:ascii="Times New Roman" w:hAnsi="Times New Roman" w:eastAsia="仿宋_GB2312" w:cs="Times New Roman"/>
                <w:color w:val="auto"/>
                <w:sz w:val="18"/>
                <w:szCs w:val="18"/>
              </w:rPr>
            </w:pPr>
          </w:p>
        </w:tc>
        <w:tc>
          <w:tcPr>
            <w:tcW w:w="465" w:type="dxa"/>
            <w:vMerge w:val="restart"/>
            <w:tcBorders>
              <w:left w:val="single" w:color="auto" w:sz="4" w:space="0"/>
              <w:right w:val="single" w:color="auto" w:sz="4" w:space="0"/>
            </w:tcBorders>
            <w:noWrap w:val="0"/>
            <w:vAlign w:val="center"/>
          </w:tcPr>
          <w:p w14:paraId="2C0C441D">
            <w:pPr>
              <w:jc w:val="center"/>
              <w:rPr>
                <w:rFonts w:hint="default" w:ascii="Times New Roman" w:hAnsi="Times New Roman" w:eastAsia="仿宋_GB2312" w:cs="Times New Roman"/>
                <w:color w:val="auto"/>
                <w:sz w:val="18"/>
                <w:szCs w:val="18"/>
              </w:rPr>
            </w:pPr>
          </w:p>
        </w:tc>
        <w:tc>
          <w:tcPr>
            <w:tcW w:w="525" w:type="dxa"/>
            <w:vMerge w:val="restart"/>
            <w:tcBorders>
              <w:left w:val="single" w:color="auto" w:sz="4" w:space="0"/>
              <w:right w:val="single" w:color="auto" w:sz="4" w:space="0"/>
            </w:tcBorders>
            <w:noWrap w:val="0"/>
            <w:vAlign w:val="center"/>
          </w:tcPr>
          <w:p w14:paraId="5E74C3A8">
            <w:pPr>
              <w:jc w:val="center"/>
              <w:rPr>
                <w:rFonts w:hint="default" w:ascii="Times New Roman" w:hAnsi="Times New Roman" w:eastAsia="仿宋_GB2312" w:cs="Times New Roman"/>
                <w:color w:val="auto"/>
                <w:sz w:val="18"/>
                <w:szCs w:val="18"/>
              </w:rPr>
            </w:pPr>
          </w:p>
        </w:tc>
        <w:tc>
          <w:tcPr>
            <w:tcW w:w="495" w:type="dxa"/>
            <w:vMerge w:val="restart"/>
            <w:tcBorders>
              <w:left w:val="single" w:color="auto" w:sz="4" w:space="0"/>
              <w:right w:val="single" w:color="auto" w:sz="4" w:space="0"/>
            </w:tcBorders>
            <w:noWrap w:val="0"/>
            <w:vAlign w:val="center"/>
          </w:tcPr>
          <w:p w14:paraId="3AD75F60">
            <w:pPr>
              <w:jc w:val="center"/>
              <w:rPr>
                <w:rFonts w:hint="default" w:ascii="Times New Roman" w:hAnsi="Times New Roman" w:eastAsia="仿宋_GB2312" w:cs="Times New Roman"/>
                <w:color w:val="auto"/>
                <w:sz w:val="18"/>
                <w:szCs w:val="18"/>
              </w:rPr>
            </w:pPr>
          </w:p>
        </w:tc>
        <w:tc>
          <w:tcPr>
            <w:tcW w:w="465" w:type="dxa"/>
            <w:vMerge w:val="restart"/>
            <w:tcBorders>
              <w:left w:val="single" w:color="auto" w:sz="4" w:space="0"/>
              <w:right w:val="single" w:color="auto" w:sz="4" w:space="0"/>
            </w:tcBorders>
            <w:noWrap w:val="0"/>
            <w:vAlign w:val="center"/>
          </w:tcPr>
          <w:p w14:paraId="32FA76C7">
            <w:pPr>
              <w:jc w:val="center"/>
              <w:rPr>
                <w:rFonts w:hint="default" w:ascii="Times New Roman" w:hAnsi="Times New Roman" w:eastAsia="仿宋_GB2312" w:cs="Times New Roman"/>
                <w:color w:val="auto"/>
                <w:sz w:val="18"/>
                <w:szCs w:val="18"/>
              </w:rPr>
            </w:pPr>
          </w:p>
        </w:tc>
        <w:tc>
          <w:tcPr>
            <w:tcW w:w="405" w:type="dxa"/>
            <w:vMerge w:val="restart"/>
            <w:tcBorders>
              <w:left w:val="single" w:color="auto" w:sz="4" w:space="0"/>
              <w:right w:val="single" w:color="auto" w:sz="4" w:space="0"/>
            </w:tcBorders>
            <w:noWrap w:val="0"/>
            <w:vAlign w:val="center"/>
          </w:tcPr>
          <w:p w14:paraId="5889350C">
            <w:pPr>
              <w:jc w:val="center"/>
              <w:rPr>
                <w:rFonts w:hint="default" w:ascii="Times New Roman" w:hAnsi="Times New Roman" w:eastAsia="仿宋_GB2312" w:cs="Times New Roman"/>
                <w:color w:val="auto"/>
                <w:sz w:val="18"/>
                <w:szCs w:val="18"/>
              </w:rPr>
            </w:pPr>
          </w:p>
        </w:tc>
        <w:tc>
          <w:tcPr>
            <w:tcW w:w="465" w:type="dxa"/>
            <w:vMerge w:val="restart"/>
            <w:tcBorders>
              <w:left w:val="single" w:color="auto" w:sz="4" w:space="0"/>
              <w:right w:val="single" w:color="auto" w:sz="4" w:space="0"/>
            </w:tcBorders>
            <w:noWrap w:val="0"/>
            <w:vAlign w:val="center"/>
          </w:tcPr>
          <w:p w14:paraId="0E740694">
            <w:pPr>
              <w:jc w:val="center"/>
              <w:rPr>
                <w:rFonts w:hint="default" w:ascii="Times New Roman" w:hAnsi="Times New Roman" w:eastAsia="仿宋_GB2312" w:cs="Times New Roman"/>
                <w:color w:val="auto"/>
                <w:sz w:val="18"/>
                <w:szCs w:val="18"/>
              </w:rPr>
            </w:pPr>
          </w:p>
        </w:tc>
        <w:tc>
          <w:tcPr>
            <w:tcW w:w="555" w:type="dxa"/>
            <w:vMerge w:val="restart"/>
            <w:tcBorders>
              <w:left w:val="single" w:color="auto" w:sz="4" w:space="0"/>
              <w:right w:val="single" w:color="auto" w:sz="4" w:space="0"/>
            </w:tcBorders>
            <w:noWrap w:val="0"/>
            <w:vAlign w:val="center"/>
          </w:tcPr>
          <w:p w14:paraId="441BE52F">
            <w:pPr>
              <w:jc w:val="center"/>
              <w:rPr>
                <w:rFonts w:hint="default" w:ascii="Times New Roman" w:hAnsi="Times New Roman" w:eastAsia="仿宋_GB2312" w:cs="Times New Roman"/>
                <w:color w:val="auto"/>
                <w:sz w:val="18"/>
                <w:szCs w:val="18"/>
              </w:rPr>
            </w:pPr>
          </w:p>
        </w:tc>
        <w:tc>
          <w:tcPr>
            <w:tcW w:w="555" w:type="dxa"/>
            <w:vMerge w:val="restart"/>
            <w:tcBorders>
              <w:left w:val="single" w:color="auto" w:sz="4" w:space="0"/>
              <w:right w:val="single" w:color="auto" w:sz="4" w:space="0"/>
            </w:tcBorders>
            <w:noWrap w:val="0"/>
            <w:vAlign w:val="center"/>
          </w:tcPr>
          <w:p w14:paraId="5580B789">
            <w:pPr>
              <w:jc w:val="center"/>
              <w:rPr>
                <w:rFonts w:hint="default" w:ascii="Times New Roman" w:hAnsi="Times New Roman" w:eastAsia="仿宋_GB2312" w:cs="Times New Roman"/>
                <w:color w:val="auto"/>
                <w:sz w:val="18"/>
                <w:szCs w:val="18"/>
              </w:rPr>
            </w:pPr>
          </w:p>
        </w:tc>
        <w:tc>
          <w:tcPr>
            <w:tcW w:w="630" w:type="dxa"/>
            <w:tcBorders>
              <w:left w:val="single" w:color="auto" w:sz="4" w:space="0"/>
              <w:right w:val="single" w:color="auto" w:sz="4" w:space="0"/>
            </w:tcBorders>
            <w:noWrap w:val="0"/>
            <w:vAlign w:val="center"/>
          </w:tcPr>
          <w:p w14:paraId="0556D271">
            <w:pPr>
              <w:widowControl/>
              <w:ind w:left="-42" w:leftChars="-20" w:right="-78" w:rightChars="-37"/>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6"/>
                <w:szCs w:val="16"/>
                <w:lang w:bidi="ar"/>
              </w:rPr>
              <w:t>国标</w:t>
            </w:r>
          </w:p>
        </w:tc>
        <w:tc>
          <w:tcPr>
            <w:tcW w:w="315" w:type="dxa"/>
            <w:tcBorders>
              <w:left w:val="single" w:color="auto" w:sz="4" w:space="0"/>
              <w:right w:val="single" w:color="auto" w:sz="4" w:space="0"/>
            </w:tcBorders>
            <w:noWrap w:val="0"/>
            <w:vAlign w:val="center"/>
          </w:tcPr>
          <w:p w14:paraId="71D99A51">
            <w:pPr>
              <w:jc w:val="center"/>
              <w:rPr>
                <w:rFonts w:hint="default" w:ascii="Times New Roman" w:hAnsi="Times New Roman" w:eastAsia="仿宋_GB2312" w:cs="Times New Roman"/>
                <w:color w:val="auto"/>
                <w:sz w:val="24"/>
              </w:rPr>
            </w:pPr>
          </w:p>
        </w:tc>
        <w:tc>
          <w:tcPr>
            <w:tcW w:w="315" w:type="dxa"/>
            <w:tcBorders>
              <w:left w:val="single" w:color="auto" w:sz="4" w:space="0"/>
              <w:right w:val="single" w:color="auto" w:sz="4" w:space="0"/>
            </w:tcBorders>
            <w:noWrap w:val="0"/>
            <w:vAlign w:val="center"/>
          </w:tcPr>
          <w:p w14:paraId="155916CC">
            <w:pPr>
              <w:jc w:val="center"/>
              <w:rPr>
                <w:rFonts w:hint="default" w:ascii="Times New Roman" w:hAnsi="Times New Roman" w:eastAsia="仿宋_GB2312" w:cs="Times New Roman"/>
                <w:color w:val="auto"/>
              </w:rPr>
            </w:pPr>
          </w:p>
        </w:tc>
        <w:tc>
          <w:tcPr>
            <w:tcW w:w="375" w:type="dxa"/>
            <w:tcBorders>
              <w:left w:val="single" w:color="auto" w:sz="4" w:space="0"/>
              <w:right w:val="single" w:color="auto" w:sz="4" w:space="0"/>
            </w:tcBorders>
            <w:noWrap w:val="0"/>
            <w:vAlign w:val="center"/>
          </w:tcPr>
          <w:p w14:paraId="339AB950">
            <w:pPr>
              <w:jc w:val="center"/>
              <w:rPr>
                <w:rFonts w:hint="default" w:ascii="Times New Roman" w:hAnsi="Times New Roman" w:eastAsia="仿宋_GB2312" w:cs="Times New Roman"/>
                <w:color w:val="auto"/>
              </w:rPr>
            </w:pPr>
          </w:p>
        </w:tc>
        <w:tc>
          <w:tcPr>
            <w:tcW w:w="397" w:type="dxa"/>
            <w:tcBorders>
              <w:left w:val="single" w:color="auto" w:sz="4" w:space="0"/>
              <w:right w:val="single" w:color="auto" w:sz="4" w:space="0"/>
            </w:tcBorders>
            <w:noWrap w:val="0"/>
            <w:vAlign w:val="center"/>
          </w:tcPr>
          <w:p w14:paraId="275F676B">
            <w:pPr>
              <w:jc w:val="center"/>
              <w:rPr>
                <w:rFonts w:hint="default" w:ascii="Times New Roman" w:hAnsi="Times New Roman" w:eastAsia="仿宋_GB2312" w:cs="Times New Roman"/>
                <w:color w:val="auto"/>
                <w:sz w:val="24"/>
              </w:rPr>
            </w:pPr>
          </w:p>
        </w:tc>
        <w:tc>
          <w:tcPr>
            <w:tcW w:w="489" w:type="dxa"/>
            <w:vMerge w:val="restart"/>
            <w:tcBorders>
              <w:left w:val="single" w:color="auto" w:sz="4" w:space="0"/>
              <w:right w:val="single" w:color="auto" w:sz="4" w:space="0"/>
            </w:tcBorders>
            <w:noWrap w:val="0"/>
            <w:vAlign w:val="center"/>
          </w:tcPr>
          <w:p w14:paraId="12ED756D">
            <w:pPr>
              <w:jc w:val="center"/>
              <w:rPr>
                <w:rFonts w:hint="default" w:ascii="Times New Roman" w:hAnsi="Times New Roman" w:eastAsia="仿宋_GB2312" w:cs="Times New Roman"/>
                <w:color w:val="auto"/>
              </w:rPr>
            </w:pPr>
          </w:p>
        </w:tc>
        <w:tc>
          <w:tcPr>
            <w:tcW w:w="489" w:type="dxa"/>
            <w:vMerge w:val="restart"/>
            <w:tcBorders>
              <w:left w:val="single" w:color="auto" w:sz="4" w:space="0"/>
              <w:right w:val="single" w:color="auto" w:sz="4" w:space="0"/>
            </w:tcBorders>
            <w:noWrap w:val="0"/>
            <w:vAlign w:val="center"/>
          </w:tcPr>
          <w:p w14:paraId="11A2A13F">
            <w:pPr>
              <w:jc w:val="center"/>
              <w:rPr>
                <w:rFonts w:hint="default" w:ascii="Times New Roman" w:hAnsi="Times New Roman" w:eastAsia="仿宋_GB2312" w:cs="Times New Roman"/>
                <w:color w:val="auto"/>
                <w:sz w:val="18"/>
                <w:szCs w:val="18"/>
              </w:rPr>
            </w:pPr>
          </w:p>
        </w:tc>
        <w:tc>
          <w:tcPr>
            <w:tcW w:w="490" w:type="dxa"/>
            <w:vMerge w:val="restart"/>
            <w:tcBorders>
              <w:left w:val="single" w:color="auto" w:sz="4" w:space="0"/>
              <w:right w:val="single" w:color="auto" w:sz="4" w:space="0"/>
            </w:tcBorders>
            <w:noWrap w:val="0"/>
            <w:vAlign w:val="center"/>
          </w:tcPr>
          <w:p w14:paraId="689DEBAA">
            <w:pPr>
              <w:jc w:val="center"/>
              <w:rPr>
                <w:rFonts w:hint="default" w:ascii="Times New Roman" w:hAnsi="Times New Roman" w:eastAsia="仿宋_GB2312" w:cs="Times New Roman"/>
                <w:color w:val="auto"/>
                <w:sz w:val="18"/>
                <w:szCs w:val="18"/>
              </w:rPr>
            </w:pPr>
          </w:p>
        </w:tc>
        <w:tc>
          <w:tcPr>
            <w:tcW w:w="490" w:type="dxa"/>
            <w:vMerge w:val="restart"/>
            <w:tcBorders>
              <w:left w:val="single" w:color="auto" w:sz="4" w:space="0"/>
              <w:right w:val="single" w:color="auto" w:sz="4" w:space="0"/>
            </w:tcBorders>
            <w:noWrap w:val="0"/>
            <w:vAlign w:val="center"/>
          </w:tcPr>
          <w:p w14:paraId="5A23C33C">
            <w:pPr>
              <w:jc w:val="center"/>
              <w:rPr>
                <w:rFonts w:hint="default" w:ascii="Times New Roman" w:hAnsi="Times New Roman" w:eastAsia="仿宋_GB2312" w:cs="Times New Roman"/>
                <w:color w:val="auto"/>
                <w:sz w:val="18"/>
                <w:szCs w:val="18"/>
              </w:rPr>
            </w:pPr>
          </w:p>
        </w:tc>
        <w:tc>
          <w:tcPr>
            <w:tcW w:w="490" w:type="dxa"/>
            <w:vMerge w:val="restart"/>
            <w:tcBorders>
              <w:left w:val="single" w:color="auto" w:sz="4" w:space="0"/>
              <w:right w:val="single" w:color="auto" w:sz="4" w:space="0"/>
            </w:tcBorders>
            <w:noWrap w:val="0"/>
            <w:vAlign w:val="center"/>
          </w:tcPr>
          <w:p w14:paraId="177E657F">
            <w:pPr>
              <w:jc w:val="center"/>
              <w:rPr>
                <w:rFonts w:hint="default" w:ascii="Times New Roman" w:hAnsi="Times New Roman" w:eastAsia="仿宋_GB2312" w:cs="Times New Roman"/>
                <w:color w:val="auto"/>
                <w:sz w:val="18"/>
                <w:szCs w:val="18"/>
              </w:rPr>
            </w:pPr>
          </w:p>
        </w:tc>
        <w:tc>
          <w:tcPr>
            <w:tcW w:w="490" w:type="dxa"/>
            <w:vMerge w:val="restart"/>
            <w:tcBorders>
              <w:left w:val="single" w:color="auto" w:sz="4" w:space="0"/>
              <w:right w:val="single" w:color="auto" w:sz="4" w:space="0"/>
            </w:tcBorders>
            <w:noWrap w:val="0"/>
            <w:vAlign w:val="center"/>
          </w:tcPr>
          <w:p w14:paraId="0D5733E0">
            <w:pPr>
              <w:jc w:val="center"/>
              <w:rPr>
                <w:rFonts w:hint="default" w:ascii="Times New Roman" w:hAnsi="Times New Roman" w:eastAsia="仿宋_GB2312" w:cs="Times New Roman"/>
                <w:color w:val="auto"/>
                <w:sz w:val="18"/>
                <w:szCs w:val="18"/>
              </w:rPr>
            </w:pPr>
          </w:p>
        </w:tc>
      </w:tr>
      <w:tr w14:paraId="43D7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539" w:type="dxa"/>
            <w:vMerge w:val="continue"/>
            <w:tcBorders>
              <w:left w:val="single" w:color="auto" w:sz="4" w:space="0"/>
              <w:bottom w:val="single" w:color="auto" w:sz="4" w:space="0"/>
              <w:right w:val="single" w:color="auto" w:sz="4" w:space="0"/>
            </w:tcBorders>
            <w:noWrap w:val="0"/>
            <w:vAlign w:val="center"/>
          </w:tcPr>
          <w:p w14:paraId="54A2009C">
            <w:pPr>
              <w:jc w:val="center"/>
              <w:rPr>
                <w:rFonts w:hint="default" w:ascii="Times New Roman" w:hAnsi="Times New Roman" w:eastAsia="仿宋_GB2312" w:cs="Times New Roman"/>
                <w:b/>
                <w:bCs/>
                <w:color w:val="auto"/>
                <w:sz w:val="18"/>
                <w:szCs w:val="18"/>
              </w:rPr>
            </w:pPr>
          </w:p>
        </w:tc>
        <w:tc>
          <w:tcPr>
            <w:tcW w:w="538" w:type="dxa"/>
            <w:vMerge w:val="continue"/>
            <w:tcBorders>
              <w:left w:val="single" w:color="auto" w:sz="4" w:space="0"/>
              <w:bottom w:val="single" w:color="auto" w:sz="4" w:space="0"/>
              <w:right w:val="single" w:color="auto" w:sz="4" w:space="0"/>
            </w:tcBorders>
            <w:noWrap w:val="0"/>
            <w:vAlign w:val="center"/>
          </w:tcPr>
          <w:p w14:paraId="01F0D754">
            <w:pPr>
              <w:jc w:val="center"/>
              <w:rPr>
                <w:rFonts w:hint="default" w:ascii="Times New Roman" w:hAnsi="Times New Roman" w:eastAsia="仿宋_GB2312" w:cs="Times New Roman"/>
                <w:b/>
                <w:color w:val="auto"/>
                <w:sz w:val="18"/>
                <w:szCs w:val="18"/>
              </w:rPr>
            </w:pPr>
          </w:p>
        </w:tc>
        <w:tc>
          <w:tcPr>
            <w:tcW w:w="538" w:type="dxa"/>
            <w:vMerge w:val="continue"/>
            <w:tcBorders>
              <w:left w:val="single" w:color="auto" w:sz="4" w:space="0"/>
              <w:bottom w:val="single" w:color="auto" w:sz="4" w:space="0"/>
              <w:right w:val="single" w:color="auto" w:sz="4" w:space="0"/>
            </w:tcBorders>
            <w:noWrap w:val="0"/>
            <w:vAlign w:val="center"/>
          </w:tcPr>
          <w:p w14:paraId="29059883">
            <w:pPr>
              <w:jc w:val="center"/>
              <w:rPr>
                <w:rFonts w:hint="default" w:ascii="Times New Roman" w:hAnsi="Times New Roman" w:eastAsia="仿宋_GB2312" w:cs="Times New Roman"/>
                <w:b/>
                <w:color w:val="auto"/>
                <w:sz w:val="18"/>
                <w:szCs w:val="18"/>
              </w:rPr>
            </w:pPr>
          </w:p>
        </w:tc>
        <w:tc>
          <w:tcPr>
            <w:tcW w:w="538" w:type="dxa"/>
            <w:vMerge w:val="continue"/>
            <w:tcBorders>
              <w:left w:val="single" w:color="auto" w:sz="4" w:space="0"/>
              <w:bottom w:val="single" w:color="auto" w:sz="4" w:space="0"/>
              <w:right w:val="single" w:color="auto" w:sz="4" w:space="0"/>
            </w:tcBorders>
            <w:noWrap w:val="0"/>
            <w:vAlign w:val="center"/>
          </w:tcPr>
          <w:p w14:paraId="08A19E55">
            <w:pPr>
              <w:jc w:val="center"/>
              <w:rPr>
                <w:rFonts w:hint="default" w:ascii="Times New Roman" w:hAnsi="Times New Roman" w:eastAsia="仿宋_GB2312" w:cs="Times New Roman"/>
                <w:b/>
                <w:color w:val="auto"/>
                <w:sz w:val="18"/>
                <w:szCs w:val="18"/>
              </w:rPr>
            </w:pPr>
          </w:p>
        </w:tc>
        <w:tc>
          <w:tcPr>
            <w:tcW w:w="539" w:type="dxa"/>
            <w:vMerge w:val="continue"/>
            <w:tcBorders>
              <w:left w:val="single" w:color="auto" w:sz="4" w:space="0"/>
              <w:right w:val="single" w:color="auto" w:sz="4" w:space="0"/>
            </w:tcBorders>
            <w:noWrap w:val="0"/>
            <w:vAlign w:val="center"/>
          </w:tcPr>
          <w:p w14:paraId="4655536B">
            <w:pPr>
              <w:jc w:val="center"/>
              <w:rPr>
                <w:rFonts w:hint="default" w:ascii="Times New Roman" w:hAnsi="Times New Roman" w:eastAsia="仿宋_GB2312" w:cs="Times New Roman"/>
                <w:b/>
                <w:color w:val="auto"/>
                <w:sz w:val="18"/>
                <w:szCs w:val="18"/>
              </w:rPr>
            </w:pPr>
          </w:p>
        </w:tc>
        <w:tc>
          <w:tcPr>
            <w:tcW w:w="570" w:type="dxa"/>
            <w:vMerge w:val="continue"/>
            <w:tcBorders>
              <w:left w:val="single" w:color="auto" w:sz="4" w:space="0"/>
              <w:bottom w:val="single" w:color="auto" w:sz="4" w:space="0"/>
              <w:right w:val="single" w:color="auto" w:sz="4" w:space="0"/>
            </w:tcBorders>
            <w:noWrap w:val="0"/>
            <w:vAlign w:val="center"/>
          </w:tcPr>
          <w:p w14:paraId="621E9D55">
            <w:pPr>
              <w:jc w:val="center"/>
              <w:rPr>
                <w:rFonts w:hint="default" w:ascii="Times New Roman" w:hAnsi="Times New Roman" w:eastAsia="仿宋_GB2312" w:cs="Times New Roman"/>
                <w:color w:val="auto"/>
                <w:sz w:val="24"/>
              </w:rPr>
            </w:pPr>
          </w:p>
        </w:tc>
        <w:tc>
          <w:tcPr>
            <w:tcW w:w="615" w:type="dxa"/>
            <w:vMerge w:val="continue"/>
            <w:tcBorders>
              <w:left w:val="single" w:color="auto" w:sz="4" w:space="0"/>
              <w:bottom w:val="single" w:color="auto" w:sz="4" w:space="0"/>
              <w:right w:val="single" w:color="auto" w:sz="4" w:space="0"/>
            </w:tcBorders>
            <w:noWrap w:val="0"/>
            <w:vAlign w:val="center"/>
          </w:tcPr>
          <w:p w14:paraId="49A64783">
            <w:pPr>
              <w:jc w:val="center"/>
              <w:rPr>
                <w:rFonts w:hint="default" w:ascii="Times New Roman" w:hAnsi="Times New Roman" w:eastAsia="仿宋_GB2312" w:cs="Times New Roman"/>
                <w:color w:val="auto"/>
                <w:sz w:val="24"/>
              </w:rPr>
            </w:pPr>
          </w:p>
        </w:tc>
        <w:tc>
          <w:tcPr>
            <w:tcW w:w="690" w:type="dxa"/>
            <w:vMerge w:val="continue"/>
            <w:tcBorders>
              <w:left w:val="single" w:color="auto" w:sz="4" w:space="0"/>
              <w:bottom w:val="single" w:color="auto" w:sz="4" w:space="0"/>
              <w:right w:val="single" w:color="auto" w:sz="4" w:space="0"/>
            </w:tcBorders>
            <w:noWrap w:val="0"/>
            <w:vAlign w:val="center"/>
          </w:tcPr>
          <w:p w14:paraId="5D56594B">
            <w:pPr>
              <w:jc w:val="center"/>
              <w:rPr>
                <w:rFonts w:hint="default" w:ascii="Times New Roman" w:hAnsi="Times New Roman" w:eastAsia="仿宋_GB2312" w:cs="Times New Roman"/>
                <w:color w:val="auto"/>
                <w:sz w:val="24"/>
              </w:rPr>
            </w:pPr>
          </w:p>
        </w:tc>
        <w:tc>
          <w:tcPr>
            <w:tcW w:w="464" w:type="dxa"/>
            <w:vMerge w:val="continue"/>
            <w:tcBorders>
              <w:left w:val="single" w:color="auto" w:sz="4" w:space="0"/>
              <w:bottom w:val="single" w:color="auto" w:sz="4" w:space="0"/>
              <w:right w:val="single" w:color="auto" w:sz="4" w:space="0"/>
            </w:tcBorders>
            <w:noWrap w:val="0"/>
            <w:vAlign w:val="center"/>
          </w:tcPr>
          <w:p w14:paraId="730A807B">
            <w:pPr>
              <w:jc w:val="center"/>
              <w:rPr>
                <w:rFonts w:hint="default" w:ascii="Times New Roman" w:hAnsi="Times New Roman" w:eastAsia="仿宋_GB2312" w:cs="Times New Roman"/>
                <w:color w:val="auto"/>
                <w:sz w:val="24"/>
              </w:rPr>
            </w:pPr>
          </w:p>
        </w:tc>
        <w:tc>
          <w:tcPr>
            <w:tcW w:w="525" w:type="dxa"/>
            <w:vMerge w:val="continue"/>
            <w:tcBorders>
              <w:left w:val="single" w:color="auto" w:sz="4" w:space="0"/>
              <w:bottom w:val="single" w:color="auto" w:sz="4" w:space="0"/>
              <w:right w:val="single" w:color="auto" w:sz="4" w:space="0"/>
            </w:tcBorders>
            <w:noWrap w:val="0"/>
            <w:vAlign w:val="center"/>
          </w:tcPr>
          <w:p w14:paraId="65358E91">
            <w:pPr>
              <w:jc w:val="center"/>
              <w:rPr>
                <w:rFonts w:hint="default" w:ascii="Times New Roman" w:hAnsi="Times New Roman" w:eastAsia="仿宋_GB2312" w:cs="Times New Roman"/>
                <w:color w:val="auto"/>
                <w:sz w:val="24"/>
              </w:rPr>
            </w:pPr>
          </w:p>
        </w:tc>
        <w:tc>
          <w:tcPr>
            <w:tcW w:w="525" w:type="dxa"/>
            <w:vMerge w:val="continue"/>
            <w:tcBorders>
              <w:left w:val="single" w:color="auto" w:sz="4" w:space="0"/>
              <w:bottom w:val="single" w:color="auto" w:sz="4" w:space="0"/>
              <w:right w:val="single" w:color="auto" w:sz="4" w:space="0"/>
            </w:tcBorders>
            <w:noWrap w:val="0"/>
            <w:vAlign w:val="center"/>
          </w:tcPr>
          <w:p w14:paraId="706F445D">
            <w:pPr>
              <w:jc w:val="center"/>
              <w:rPr>
                <w:rFonts w:hint="default" w:ascii="Times New Roman" w:hAnsi="Times New Roman" w:eastAsia="仿宋_GB2312" w:cs="Times New Roman"/>
                <w:color w:val="auto"/>
                <w:sz w:val="18"/>
                <w:szCs w:val="18"/>
              </w:rPr>
            </w:pPr>
          </w:p>
        </w:tc>
        <w:tc>
          <w:tcPr>
            <w:tcW w:w="495" w:type="dxa"/>
            <w:vMerge w:val="continue"/>
            <w:tcBorders>
              <w:left w:val="single" w:color="auto" w:sz="4" w:space="0"/>
              <w:bottom w:val="single" w:color="auto" w:sz="4" w:space="0"/>
              <w:right w:val="single" w:color="auto" w:sz="4" w:space="0"/>
            </w:tcBorders>
            <w:noWrap w:val="0"/>
            <w:vAlign w:val="center"/>
          </w:tcPr>
          <w:p w14:paraId="2073B832">
            <w:pPr>
              <w:jc w:val="center"/>
              <w:rPr>
                <w:rFonts w:hint="default" w:ascii="Times New Roman" w:hAnsi="Times New Roman" w:eastAsia="仿宋_GB2312" w:cs="Times New Roman"/>
                <w:color w:val="auto"/>
                <w:sz w:val="18"/>
                <w:szCs w:val="18"/>
              </w:rPr>
            </w:pPr>
          </w:p>
        </w:tc>
        <w:tc>
          <w:tcPr>
            <w:tcW w:w="540" w:type="dxa"/>
            <w:vMerge w:val="continue"/>
            <w:tcBorders>
              <w:left w:val="single" w:color="auto" w:sz="4" w:space="0"/>
              <w:bottom w:val="single" w:color="auto" w:sz="4" w:space="0"/>
              <w:right w:val="single" w:color="auto" w:sz="4" w:space="0"/>
            </w:tcBorders>
            <w:noWrap w:val="0"/>
            <w:vAlign w:val="center"/>
          </w:tcPr>
          <w:p w14:paraId="0206C4AA">
            <w:pPr>
              <w:jc w:val="center"/>
              <w:rPr>
                <w:rFonts w:hint="default" w:ascii="Times New Roman" w:hAnsi="Times New Roman" w:eastAsia="仿宋_GB2312" w:cs="Times New Roman"/>
                <w:color w:val="auto"/>
                <w:sz w:val="18"/>
                <w:szCs w:val="18"/>
              </w:rPr>
            </w:pPr>
          </w:p>
        </w:tc>
        <w:tc>
          <w:tcPr>
            <w:tcW w:w="465" w:type="dxa"/>
            <w:vMerge w:val="continue"/>
            <w:tcBorders>
              <w:left w:val="single" w:color="auto" w:sz="4" w:space="0"/>
              <w:bottom w:val="single" w:color="auto" w:sz="4" w:space="0"/>
              <w:right w:val="single" w:color="auto" w:sz="4" w:space="0"/>
            </w:tcBorders>
            <w:noWrap w:val="0"/>
            <w:vAlign w:val="center"/>
          </w:tcPr>
          <w:p w14:paraId="32A0481F">
            <w:pPr>
              <w:jc w:val="center"/>
              <w:rPr>
                <w:rFonts w:hint="default" w:ascii="Times New Roman" w:hAnsi="Times New Roman" w:eastAsia="仿宋_GB2312" w:cs="Times New Roman"/>
                <w:color w:val="auto"/>
                <w:sz w:val="18"/>
                <w:szCs w:val="18"/>
              </w:rPr>
            </w:pPr>
          </w:p>
        </w:tc>
        <w:tc>
          <w:tcPr>
            <w:tcW w:w="525" w:type="dxa"/>
            <w:vMerge w:val="continue"/>
            <w:tcBorders>
              <w:left w:val="single" w:color="auto" w:sz="4" w:space="0"/>
              <w:right w:val="single" w:color="auto" w:sz="4" w:space="0"/>
            </w:tcBorders>
            <w:noWrap w:val="0"/>
            <w:vAlign w:val="center"/>
          </w:tcPr>
          <w:p w14:paraId="747CAA0F">
            <w:pPr>
              <w:jc w:val="center"/>
              <w:rPr>
                <w:rFonts w:hint="default" w:ascii="Times New Roman" w:hAnsi="Times New Roman" w:eastAsia="仿宋_GB2312" w:cs="Times New Roman"/>
                <w:color w:val="auto"/>
                <w:sz w:val="18"/>
                <w:szCs w:val="18"/>
              </w:rPr>
            </w:pPr>
          </w:p>
        </w:tc>
        <w:tc>
          <w:tcPr>
            <w:tcW w:w="495" w:type="dxa"/>
            <w:vMerge w:val="continue"/>
            <w:tcBorders>
              <w:left w:val="single" w:color="auto" w:sz="4" w:space="0"/>
              <w:right w:val="single" w:color="auto" w:sz="4" w:space="0"/>
            </w:tcBorders>
            <w:noWrap w:val="0"/>
            <w:vAlign w:val="center"/>
          </w:tcPr>
          <w:p w14:paraId="6D169A26">
            <w:pPr>
              <w:jc w:val="center"/>
              <w:rPr>
                <w:rFonts w:hint="default" w:ascii="Times New Roman" w:hAnsi="Times New Roman" w:eastAsia="仿宋_GB2312" w:cs="Times New Roman"/>
                <w:color w:val="auto"/>
                <w:sz w:val="18"/>
                <w:szCs w:val="18"/>
              </w:rPr>
            </w:pPr>
          </w:p>
        </w:tc>
        <w:tc>
          <w:tcPr>
            <w:tcW w:w="465" w:type="dxa"/>
            <w:vMerge w:val="continue"/>
            <w:tcBorders>
              <w:left w:val="single" w:color="auto" w:sz="4" w:space="0"/>
              <w:right w:val="single" w:color="auto" w:sz="4" w:space="0"/>
            </w:tcBorders>
            <w:noWrap w:val="0"/>
            <w:vAlign w:val="center"/>
          </w:tcPr>
          <w:p w14:paraId="2D58AF15">
            <w:pPr>
              <w:jc w:val="center"/>
              <w:rPr>
                <w:rFonts w:hint="default" w:ascii="Times New Roman" w:hAnsi="Times New Roman" w:eastAsia="仿宋_GB2312" w:cs="Times New Roman"/>
                <w:color w:val="auto"/>
                <w:sz w:val="18"/>
                <w:szCs w:val="18"/>
              </w:rPr>
            </w:pPr>
          </w:p>
        </w:tc>
        <w:tc>
          <w:tcPr>
            <w:tcW w:w="405" w:type="dxa"/>
            <w:vMerge w:val="continue"/>
            <w:tcBorders>
              <w:left w:val="single" w:color="auto" w:sz="4" w:space="0"/>
              <w:right w:val="single" w:color="auto" w:sz="4" w:space="0"/>
            </w:tcBorders>
            <w:noWrap w:val="0"/>
            <w:vAlign w:val="center"/>
          </w:tcPr>
          <w:p w14:paraId="7DD0D8B0">
            <w:pPr>
              <w:jc w:val="center"/>
              <w:rPr>
                <w:rFonts w:hint="default" w:ascii="Times New Roman" w:hAnsi="Times New Roman" w:eastAsia="仿宋_GB2312" w:cs="Times New Roman"/>
                <w:color w:val="auto"/>
                <w:sz w:val="18"/>
                <w:szCs w:val="18"/>
              </w:rPr>
            </w:pPr>
          </w:p>
        </w:tc>
        <w:tc>
          <w:tcPr>
            <w:tcW w:w="465" w:type="dxa"/>
            <w:vMerge w:val="continue"/>
            <w:tcBorders>
              <w:left w:val="single" w:color="auto" w:sz="4" w:space="0"/>
              <w:right w:val="single" w:color="auto" w:sz="4" w:space="0"/>
            </w:tcBorders>
            <w:noWrap w:val="0"/>
            <w:vAlign w:val="center"/>
          </w:tcPr>
          <w:p w14:paraId="4C18D0C7">
            <w:pPr>
              <w:jc w:val="center"/>
              <w:rPr>
                <w:rFonts w:hint="default" w:ascii="Times New Roman" w:hAnsi="Times New Roman" w:eastAsia="仿宋_GB2312" w:cs="Times New Roman"/>
                <w:color w:val="auto"/>
                <w:sz w:val="18"/>
                <w:szCs w:val="18"/>
              </w:rPr>
            </w:pPr>
          </w:p>
        </w:tc>
        <w:tc>
          <w:tcPr>
            <w:tcW w:w="555" w:type="dxa"/>
            <w:vMerge w:val="continue"/>
            <w:tcBorders>
              <w:left w:val="single" w:color="auto" w:sz="4" w:space="0"/>
              <w:bottom w:val="single" w:color="auto" w:sz="4" w:space="0"/>
              <w:right w:val="single" w:color="auto" w:sz="4" w:space="0"/>
            </w:tcBorders>
            <w:noWrap w:val="0"/>
            <w:vAlign w:val="center"/>
          </w:tcPr>
          <w:p w14:paraId="7390C3D3">
            <w:pPr>
              <w:jc w:val="center"/>
              <w:rPr>
                <w:rFonts w:hint="default" w:ascii="Times New Roman" w:hAnsi="Times New Roman" w:eastAsia="仿宋_GB2312" w:cs="Times New Roman"/>
                <w:color w:val="auto"/>
                <w:sz w:val="18"/>
                <w:szCs w:val="18"/>
              </w:rPr>
            </w:pPr>
          </w:p>
        </w:tc>
        <w:tc>
          <w:tcPr>
            <w:tcW w:w="555" w:type="dxa"/>
            <w:vMerge w:val="continue"/>
            <w:tcBorders>
              <w:left w:val="single" w:color="auto" w:sz="4" w:space="0"/>
              <w:bottom w:val="single" w:color="auto" w:sz="4" w:space="0"/>
              <w:right w:val="single" w:color="auto" w:sz="4" w:space="0"/>
            </w:tcBorders>
            <w:noWrap w:val="0"/>
            <w:vAlign w:val="center"/>
          </w:tcPr>
          <w:p w14:paraId="6B8156EA">
            <w:pPr>
              <w:jc w:val="center"/>
              <w:rPr>
                <w:rFonts w:hint="default" w:ascii="Times New Roman" w:hAnsi="Times New Roman" w:eastAsia="仿宋_GB2312" w:cs="Times New Roman"/>
                <w:color w:val="auto"/>
                <w:sz w:val="18"/>
                <w:szCs w:val="18"/>
              </w:rPr>
            </w:pPr>
          </w:p>
        </w:tc>
        <w:tc>
          <w:tcPr>
            <w:tcW w:w="630" w:type="dxa"/>
            <w:tcBorders>
              <w:left w:val="single" w:color="auto" w:sz="4" w:space="0"/>
              <w:bottom w:val="single" w:color="auto" w:sz="4" w:space="0"/>
              <w:right w:val="single" w:color="auto" w:sz="4" w:space="0"/>
            </w:tcBorders>
            <w:noWrap w:val="0"/>
            <w:vAlign w:val="center"/>
          </w:tcPr>
          <w:p w14:paraId="60395843">
            <w:pPr>
              <w:widowControl/>
              <w:ind w:left="-42" w:leftChars="-20" w:right="-78" w:rightChars="-37"/>
              <w:jc w:val="center"/>
              <w:textAlignment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6"/>
                <w:szCs w:val="16"/>
                <w:lang w:bidi="ar"/>
              </w:rPr>
              <w:t>省标</w:t>
            </w:r>
          </w:p>
        </w:tc>
        <w:tc>
          <w:tcPr>
            <w:tcW w:w="315" w:type="dxa"/>
            <w:tcBorders>
              <w:left w:val="single" w:color="auto" w:sz="4" w:space="0"/>
              <w:right w:val="single" w:color="auto" w:sz="4" w:space="0"/>
            </w:tcBorders>
            <w:noWrap w:val="0"/>
            <w:vAlign w:val="center"/>
          </w:tcPr>
          <w:p w14:paraId="6EB1A0E4">
            <w:pPr>
              <w:jc w:val="center"/>
              <w:rPr>
                <w:rFonts w:hint="default" w:ascii="Times New Roman" w:hAnsi="Times New Roman" w:eastAsia="仿宋_GB2312" w:cs="Times New Roman"/>
                <w:color w:val="auto"/>
                <w:sz w:val="24"/>
              </w:rPr>
            </w:pPr>
          </w:p>
        </w:tc>
        <w:tc>
          <w:tcPr>
            <w:tcW w:w="315" w:type="dxa"/>
            <w:tcBorders>
              <w:left w:val="single" w:color="auto" w:sz="4" w:space="0"/>
              <w:right w:val="single" w:color="auto" w:sz="4" w:space="0"/>
            </w:tcBorders>
            <w:noWrap w:val="0"/>
            <w:vAlign w:val="center"/>
          </w:tcPr>
          <w:p w14:paraId="2E3BEBDA">
            <w:pPr>
              <w:jc w:val="center"/>
              <w:rPr>
                <w:rFonts w:hint="default" w:ascii="Times New Roman" w:hAnsi="Times New Roman" w:eastAsia="仿宋_GB2312" w:cs="Times New Roman"/>
                <w:color w:val="auto"/>
              </w:rPr>
            </w:pPr>
          </w:p>
        </w:tc>
        <w:tc>
          <w:tcPr>
            <w:tcW w:w="375" w:type="dxa"/>
            <w:tcBorders>
              <w:left w:val="single" w:color="auto" w:sz="4" w:space="0"/>
              <w:right w:val="single" w:color="auto" w:sz="4" w:space="0"/>
            </w:tcBorders>
            <w:noWrap w:val="0"/>
            <w:vAlign w:val="center"/>
          </w:tcPr>
          <w:p w14:paraId="0284A0DE">
            <w:pPr>
              <w:jc w:val="center"/>
              <w:rPr>
                <w:rFonts w:hint="default" w:ascii="Times New Roman" w:hAnsi="Times New Roman" w:eastAsia="仿宋_GB2312" w:cs="Times New Roman"/>
                <w:color w:val="auto"/>
              </w:rPr>
            </w:pPr>
          </w:p>
        </w:tc>
        <w:tc>
          <w:tcPr>
            <w:tcW w:w="397" w:type="dxa"/>
            <w:tcBorders>
              <w:left w:val="single" w:color="auto" w:sz="4" w:space="0"/>
              <w:bottom w:val="single" w:color="auto" w:sz="4" w:space="0"/>
              <w:right w:val="single" w:color="auto" w:sz="4" w:space="0"/>
            </w:tcBorders>
            <w:noWrap w:val="0"/>
            <w:vAlign w:val="center"/>
          </w:tcPr>
          <w:p w14:paraId="04EA9E77">
            <w:pPr>
              <w:jc w:val="center"/>
              <w:rPr>
                <w:rFonts w:hint="default" w:ascii="Times New Roman" w:hAnsi="Times New Roman" w:eastAsia="仿宋_GB2312" w:cs="Times New Roman"/>
                <w:color w:val="auto"/>
                <w:sz w:val="24"/>
              </w:rPr>
            </w:pPr>
          </w:p>
        </w:tc>
        <w:tc>
          <w:tcPr>
            <w:tcW w:w="489" w:type="dxa"/>
            <w:vMerge w:val="continue"/>
            <w:tcBorders>
              <w:left w:val="single" w:color="auto" w:sz="4" w:space="0"/>
              <w:bottom w:val="single" w:color="auto" w:sz="4" w:space="0"/>
              <w:right w:val="single" w:color="auto" w:sz="4" w:space="0"/>
            </w:tcBorders>
            <w:noWrap w:val="0"/>
            <w:vAlign w:val="center"/>
          </w:tcPr>
          <w:p w14:paraId="51335F68">
            <w:pPr>
              <w:jc w:val="center"/>
              <w:rPr>
                <w:rFonts w:hint="default" w:ascii="Times New Roman" w:hAnsi="Times New Roman" w:eastAsia="仿宋_GB2312" w:cs="Times New Roman"/>
                <w:color w:val="auto"/>
              </w:rPr>
            </w:pPr>
          </w:p>
        </w:tc>
        <w:tc>
          <w:tcPr>
            <w:tcW w:w="489" w:type="dxa"/>
            <w:vMerge w:val="continue"/>
            <w:tcBorders>
              <w:left w:val="single" w:color="auto" w:sz="4" w:space="0"/>
              <w:bottom w:val="single" w:color="auto" w:sz="4" w:space="0"/>
              <w:right w:val="single" w:color="auto" w:sz="4" w:space="0"/>
            </w:tcBorders>
            <w:noWrap w:val="0"/>
            <w:vAlign w:val="center"/>
          </w:tcPr>
          <w:p w14:paraId="191C4F19">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14:paraId="36359D62">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14:paraId="72E3E888">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14:paraId="6BE67DA7">
            <w:pPr>
              <w:jc w:val="center"/>
              <w:rPr>
                <w:rFonts w:hint="default" w:ascii="Times New Roman" w:hAnsi="Times New Roman" w:eastAsia="仿宋_GB2312" w:cs="Times New Roman"/>
                <w:color w:val="auto"/>
                <w:sz w:val="18"/>
                <w:szCs w:val="18"/>
              </w:rPr>
            </w:pPr>
          </w:p>
        </w:tc>
        <w:tc>
          <w:tcPr>
            <w:tcW w:w="490" w:type="dxa"/>
            <w:vMerge w:val="continue"/>
            <w:tcBorders>
              <w:left w:val="single" w:color="auto" w:sz="4" w:space="0"/>
              <w:bottom w:val="single" w:color="auto" w:sz="4" w:space="0"/>
              <w:right w:val="single" w:color="auto" w:sz="4" w:space="0"/>
            </w:tcBorders>
            <w:noWrap w:val="0"/>
            <w:vAlign w:val="center"/>
          </w:tcPr>
          <w:p w14:paraId="76C2D09E">
            <w:pPr>
              <w:jc w:val="center"/>
              <w:rPr>
                <w:rFonts w:hint="default" w:ascii="Times New Roman" w:hAnsi="Times New Roman" w:eastAsia="仿宋_GB2312" w:cs="Times New Roman"/>
                <w:color w:val="auto"/>
                <w:sz w:val="18"/>
                <w:szCs w:val="18"/>
              </w:rPr>
            </w:pPr>
          </w:p>
        </w:tc>
      </w:tr>
      <w:tr w14:paraId="6C286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539" w:type="dxa"/>
            <w:vMerge w:val="continue"/>
            <w:tcBorders>
              <w:top w:val="nil"/>
              <w:left w:val="single" w:color="auto" w:sz="4" w:space="0"/>
              <w:right w:val="single" w:color="auto" w:sz="4" w:space="0"/>
            </w:tcBorders>
            <w:noWrap w:val="0"/>
            <w:vAlign w:val="center"/>
          </w:tcPr>
          <w:p w14:paraId="0D1D6620">
            <w:pPr>
              <w:jc w:val="center"/>
              <w:rPr>
                <w:rFonts w:hint="default" w:ascii="Times New Roman" w:hAnsi="Times New Roman" w:eastAsia="仿宋_GB2312" w:cs="Times New Roman"/>
                <w:b/>
                <w:bCs/>
                <w:color w:val="auto"/>
                <w:sz w:val="18"/>
                <w:szCs w:val="18"/>
              </w:rPr>
            </w:pPr>
          </w:p>
        </w:tc>
        <w:tc>
          <w:tcPr>
            <w:tcW w:w="538" w:type="dxa"/>
            <w:vMerge w:val="continue"/>
            <w:tcBorders>
              <w:top w:val="nil"/>
              <w:left w:val="single" w:color="auto" w:sz="4" w:space="0"/>
              <w:right w:val="single" w:color="auto" w:sz="4" w:space="0"/>
            </w:tcBorders>
            <w:noWrap w:val="0"/>
            <w:vAlign w:val="center"/>
          </w:tcPr>
          <w:p w14:paraId="484EC6FF">
            <w:pPr>
              <w:jc w:val="center"/>
              <w:rPr>
                <w:rFonts w:hint="default" w:ascii="Times New Roman" w:hAnsi="Times New Roman" w:eastAsia="仿宋_GB2312" w:cs="Times New Roman"/>
                <w:b/>
                <w:color w:val="auto"/>
                <w:sz w:val="18"/>
                <w:szCs w:val="18"/>
              </w:rPr>
            </w:pPr>
          </w:p>
        </w:tc>
        <w:tc>
          <w:tcPr>
            <w:tcW w:w="538" w:type="dxa"/>
            <w:vMerge w:val="continue"/>
            <w:tcBorders>
              <w:top w:val="nil"/>
              <w:left w:val="single" w:color="auto" w:sz="4" w:space="0"/>
              <w:right w:val="single" w:color="auto" w:sz="4" w:space="0"/>
            </w:tcBorders>
            <w:noWrap w:val="0"/>
            <w:vAlign w:val="center"/>
          </w:tcPr>
          <w:p w14:paraId="6117E169">
            <w:pPr>
              <w:jc w:val="center"/>
              <w:rPr>
                <w:rFonts w:hint="default" w:ascii="Times New Roman" w:hAnsi="Times New Roman" w:eastAsia="仿宋_GB2312" w:cs="Times New Roman"/>
                <w:b/>
                <w:color w:val="auto"/>
                <w:sz w:val="18"/>
                <w:szCs w:val="18"/>
              </w:rPr>
            </w:pPr>
          </w:p>
        </w:tc>
        <w:tc>
          <w:tcPr>
            <w:tcW w:w="538" w:type="dxa"/>
            <w:vMerge w:val="continue"/>
            <w:tcBorders>
              <w:top w:val="nil"/>
              <w:left w:val="single" w:color="auto" w:sz="4" w:space="0"/>
              <w:right w:val="single" w:color="auto" w:sz="4" w:space="0"/>
            </w:tcBorders>
            <w:noWrap w:val="0"/>
            <w:vAlign w:val="center"/>
          </w:tcPr>
          <w:p w14:paraId="55F6BC8D">
            <w:pPr>
              <w:jc w:val="center"/>
              <w:rPr>
                <w:rFonts w:hint="default" w:ascii="Times New Roman" w:hAnsi="Times New Roman" w:eastAsia="仿宋_GB2312" w:cs="Times New Roman"/>
                <w:b/>
                <w:color w:val="auto"/>
                <w:sz w:val="18"/>
                <w:szCs w:val="18"/>
              </w:rPr>
            </w:pPr>
          </w:p>
        </w:tc>
        <w:tc>
          <w:tcPr>
            <w:tcW w:w="539" w:type="dxa"/>
            <w:vMerge w:val="continue"/>
            <w:tcBorders>
              <w:left w:val="single" w:color="auto" w:sz="4" w:space="0"/>
              <w:right w:val="single" w:color="auto" w:sz="4" w:space="0"/>
            </w:tcBorders>
            <w:noWrap w:val="0"/>
            <w:vAlign w:val="center"/>
          </w:tcPr>
          <w:p w14:paraId="6A5EBF2E">
            <w:pPr>
              <w:jc w:val="center"/>
              <w:rPr>
                <w:rFonts w:hint="default" w:ascii="Times New Roman" w:hAnsi="Times New Roman" w:eastAsia="仿宋_GB2312" w:cs="Times New Roman"/>
                <w:b/>
                <w:color w:val="auto"/>
                <w:sz w:val="18"/>
                <w:szCs w:val="18"/>
              </w:rPr>
            </w:pPr>
          </w:p>
        </w:tc>
        <w:tc>
          <w:tcPr>
            <w:tcW w:w="570" w:type="dxa"/>
            <w:vMerge w:val="continue"/>
            <w:tcBorders>
              <w:top w:val="single" w:color="auto" w:sz="4" w:space="0"/>
              <w:left w:val="single" w:color="auto" w:sz="4" w:space="0"/>
              <w:right w:val="single" w:color="auto" w:sz="4" w:space="0"/>
            </w:tcBorders>
            <w:noWrap w:val="0"/>
            <w:vAlign w:val="center"/>
          </w:tcPr>
          <w:p w14:paraId="6F392A4C">
            <w:pPr>
              <w:jc w:val="center"/>
              <w:rPr>
                <w:rFonts w:hint="default" w:ascii="Times New Roman" w:hAnsi="Times New Roman" w:eastAsia="仿宋_GB2312" w:cs="Times New Roman"/>
                <w:color w:val="auto"/>
                <w:sz w:val="24"/>
              </w:rPr>
            </w:pPr>
          </w:p>
        </w:tc>
        <w:tc>
          <w:tcPr>
            <w:tcW w:w="615" w:type="dxa"/>
            <w:vMerge w:val="continue"/>
            <w:tcBorders>
              <w:top w:val="single" w:color="auto" w:sz="4" w:space="0"/>
              <w:left w:val="single" w:color="auto" w:sz="4" w:space="0"/>
              <w:right w:val="single" w:color="auto" w:sz="4" w:space="0"/>
            </w:tcBorders>
            <w:noWrap w:val="0"/>
            <w:vAlign w:val="center"/>
          </w:tcPr>
          <w:p w14:paraId="0D156BDD">
            <w:pPr>
              <w:jc w:val="center"/>
              <w:rPr>
                <w:rFonts w:hint="default" w:ascii="Times New Roman" w:hAnsi="Times New Roman" w:eastAsia="仿宋_GB2312" w:cs="Times New Roman"/>
                <w:color w:val="auto"/>
                <w:sz w:val="24"/>
              </w:rPr>
            </w:pPr>
          </w:p>
        </w:tc>
        <w:tc>
          <w:tcPr>
            <w:tcW w:w="690" w:type="dxa"/>
            <w:vMerge w:val="continue"/>
            <w:tcBorders>
              <w:top w:val="single" w:color="auto" w:sz="4" w:space="0"/>
              <w:left w:val="single" w:color="auto" w:sz="4" w:space="0"/>
              <w:right w:val="single" w:color="auto" w:sz="4" w:space="0"/>
            </w:tcBorders>
            <w:noWrap w:val="0"/>
            <w:vAlign w:val="center"/>
          </w:tcPr>
          <w:p w14:paraId="1BE0F9AA">
            <w:pPr>
              <w:jc w:val="center"/>
              <w:rPr>
                <w:rFonts w:hint="default" w:ascii="Times New Roman" w:hAnsi="Times New Roman" w:eastAsia="仿宋_GB2312" w:cs="Times New Roman"/>
                <w:color w:val="auto"/>
                <w:sz w:val="24"/>
              </w:rPr>
            </w:pPr>
          </w:p>
        </w:tc>
        <w:tc>
          <w:tcPr>
            <w:tcW w:w="464" w:type="dxa"/>
            <w:vMerge w:val="continue"/>
            <w:tcBorders>
              <w:top w:val="single" w:color="auto" w:sz="4" w:space="0"/>
              <w:left w:val="single" w:color="auto" w:sz="4" w:space="0"/>
              <w:right w:val="single" w:color="auto" w:sz="4" w:space="0"/>
            </w:tcBorders>
            <w:noWrap w:val="0"/>
            <w:vAlign w:val="center"/>
          </w:tcPr>
          <w:p w14:paraId="771942E8">
            <w:pPr>
              <w:jc w:val="center"/>
              <w:rPr>
                <w:rFonts w:hint="default" w:ascii="Times New Roman" w:hAnsi="Times New Roman" w:eastAsia="仿宋_GB2312" w:cs="Times New Roman"/>
                <w:color w:val="auto"/>
                <w:sz w:val="24"/>
              </w:rPr>
            </w:pPr>
          </w:p>
        </w:tc>
        <w:tc>
          <w:tcPr>
            <w:tcW w:w="525" w:type="dxa"/>
            <w:vMerge w:val="continue"/>
            <w:tcBorders>
              <w:top w:val="single" w:color="auto" w:sz="4" w:space="0"/>
              <w:left w:val="single" w:color="auto" w:sz="4" w:space="0"/>
              <w:right w:val="single" w:color="auto" w:sz="4" w:space="0"/>
            </w:tcBorders>
            <w:noWrap w:val="0"/>
            <w:vAlign w:val="center"/>
          </w:tcPr>
          <w:p w14:paraId="53A0ECE0">
            <w:pPr>
              <w:jc w:val="center"/>
              <w:rPr>
                <w:rFonts w:hint="default" w:ascii="Times New Roman" w:hAnsi="Times New Roman" w:eastAsia="仿宋_GB2312" w:cs="Times New Roman"/>
                <w:color w:val="auto"/>
                <w:sz w:val="24"/>
              </w:rPr>
            </w:pPr>
          </w:p>
        </w:tc>
        <w:tc>
          <w:tcPr>
            <w:tcW w:w="525" w:type="dxa"/>
            <w:vMerge w:val="continue"/>
            <w:tcBorders>
              <w:top w:val="single" w:color="auto" w:sz="4" w:space="0"/>
              <w:left w:val="single" w:color="auto" w:sz="4" w:space="0"/>
              <w:right w:val="single" w:color="auto" w:sz="4" w:space="0"/>
            </w:tcBorders>
            <w:noWrap w:val="0"/>
            <w:vAlign w:val="center"/>
          </w:tcPr>
          <w:p w14:paraId="2B6F6494">
            <w:pPr>
              <w:jc w:val="center"/>
              <w:rPr>
                <w:rFonts w:hint="default" w:ascii="Times New Roman" w:hAnsi="Times New Roman" w:eastAsia="仿宋_GB2312" w:cs="Times New Roman"/>
                <w:color w:val="auto"/>
                <w:sz w:val="18"/>
                <w:szCs w:val="18"/>
              </w:rPr>
            </w:pPr>
          </w:p>
        </w:tc>
        <w:tc>
          <w:tcPr>
            <w:tcW w:w="495" w:type="dxa"/>
            <w:vMerge w:val="continue"/>
            <w:tcBorders>
              <w:top w:val="single" w:color="auto" w:sz="4" w:space="0"/>
              <w:left w:val="single" w:color="auto" w:sz="4" w:space="0"/>
              <w:right w:val="single" w:color="auto" w:sz="4" w:space="0"/>
            </w:tcBorders>
            <w:noWrap w:val="0"/>
            <w:vAlign w:val="center"/>
          </w:tcPr>
          <w:p w14:paraId="4FD62ACC">
            <w:pPr>
              <w:jc w:val="center"/>
              <w:rPr>
                <w:rFonts w:hint="default" w:ascii="Times New Roman" w:hAnsi="Times New Roman" w:eastAsia="仿宋_GB2312" w:cs="Times New Roman"/>
                <w:color w:val="auto"/>
                <w:sz w:val="18"/>
                <w:szCs w:val="18"/>
              </w:rPr>
            </w:pPr>
          </w:p>
        </w:tc>
        <w:tc>
          <w:tcPr>
            <w:tcW w:w="540" w:type="dxa"/>
            <w:vMerge w:val="continue"/>
            <w:tcBorders>
              <w:top w:val="single" w:color="auto" w:sz="4" w:space="0"/>
              <w:left w:val="single" w:color="auto" w:sz="4" w:space="0"/>
              <w:right w:val="single" w:color="auto" w:sz="4" w:space="0"/>
            </w:tcBorders>
            <w:noWrap w:val="0"/>
            <w:vAlign w:val="center"/>
          </w:tcPr>
          <w:p w14:paraId="3DE42B21">
            <w:pPr>
              <w:jc w:val="center"/>
              <w:rPr>
                <w:rFonts w:hint="default" w:ascii="Times New Roman" w:hAnsi="Times New Roman" w:eastAsia="仿宋_GB2312" w:cs="Times New Roman"/>
                <w:color w:val="auto"/>
                <w:sz w:val="18"/>
                <w:szCs w:val="18"/>
              </w:rPr>
            </w:pPr>
          </w:p>
        </w:tc>
        <w:tc>
          <w:tcPr>
            <w:tcW w:w="465" w:type="dxa"/>
            <w:vMerge w:val="continue"/>
            <w:tcBorders>
              <w:top w:val="single" w:color="auto" w:sz="4" w:space="0"/>
              <w:left w:val="single" w:color="auto" w:sz="4" w:space="0"/>
              <w:right w:val="single" w:color="auto" w:sz="4" w:space="0"/>
            </w:tcBorders>
            <w:noWrap w:val="0"/>
            <w:vAlign w:val="center"/>
          </w:tcPr>
          <w:p w14:paraId="549A408D">
            <w:pPr>
              <w:jc w:val="center"/>
              <w:rPr>
                <w:rFonts w:hint="default" w:ascii="Times New Roman" w:hAnsi="Times New Roman" w:eastAsia="仿宋_GB2312" w:cs="Times New Roman"/>
                <w:color w:val="auto"/>
                <w:sz w:val="18"/>
                <w:szCs w:val="18"/>
              </w:rPr>
            </w:pPr>
          </w:p>
        </w:tc>
        <w:tc>
          <w:tcPr>
            <w:tcW w:w="525" w:type="dxa"/>
            <w:vMerge w:val="continue"/>
            <w:tcBorders>
              <w:left w:val="single" w:color="auto" w:sz="4" w:space="0"/>
              <w:right w:val="single" w:color="auto" w:sz="4" w:space="0"/>
            </w:tcBorders>
            <w:noWrap w:val="0"/>
            <w:vAlign w:val="center"/>
          </w:tcPr>
          <w:p w14:paraId="6E48410F">
            <w:pPr>
              <w:jc w:val="center"/>
              <w:rPr>
                <w:rFonts w:hint="default" w:ascii="Times New Roman" w:hAnsi="Times New Roman" w:eastAsia="仿宋_GB2312" w:cs="Times New Roman"/>
                <w:color w:val="auto"/>
                <w:sz w:val="24"/>
              </w:rPr>
            </w:pPr>
          </w:p>
        </w:tc>
        <w:tc>
          <w:tcPr>
            <w:tcW w:w="495" w:type="dxa"/>
            <w:vMerge w:val="continue"/>
            <w:tcBorders>
              <w:left w:val="single" w:color="auto" w:sz="4" w:space="0"/>
              <w:right w:val="single" w:color="auto" w:sz="4" w:space="0"/>
            </w:tcBorders>
            <w:noWrap w:val="0"/>
            <w:vAlign w:val="center"/>
          </w:tcPr>
          <w:p w14:paraId="6A0B1701">
            <w:pPr>
              <w:jc w:val="center"/>
              <w:rPr>
                <w:rFonts w:hint="default" w:ascii="Times New Roman" w:hAnsi="Times New Roman" w:eastAsia="仿宋_GB2312" w:cs="Times New Roman"/>
                <w:color w:val="auto"/>
                <w:sz w:val="24"/>
              </w:rPr>
            </w:pPr>
          </w:p>
        </w:tc>
        <w:tc>
          <w:tcPr>
            <w:tcW w:w="465" w:type="dxa"/>
            <w:vMerge w:val="continue"/>
            <w:tcBorders>
              <w:left w:val="single" w:color="auto" w:sz="4" w:space="0"/>
              <w:right w:val="single" w:color="auto" w:sz="4" w:space="0"/>
            </w:tcBorders>
            <w:noWrap w:val="0"/>
            <w:vAlign w:val="center"/>
          </w:tcPr>
          <w:p w14:paraId="014E0A85">
            <w:pPr>
              <w:jc w:val="center"/>
              <w:rPr>
                <w:rFonts w:hint="default" w:ascii="Times New Roman" w:hAnsi="Times New Roman" w:eastAsia="仿宋_GB2312" w:cs="Times New Roman"/>
                <w:color w:val="auto"/>
                <w:sz w:val="24"/>
              </w:rPr>
            </w:pPr>
          </w:p>
        </w:tc>
        <w:tc>
          <w:tcPr>
            <w:tcW w:w="405" w:type="dxa"/>
            <w:vMerge w:val="continue"/>
            <w:tcBorders>
              <w:left w:val="single" w:color="auto" w:sz="4" w:space="0"/>
              <w:right w:val="single" w:color="auto" w:sz="4" w:space="0"/>
            </w:tcBorders>
            <w:noWrap w:val="0"/>
            <w:vAlign w:val="center"/>
          </w:tcPr>
          <w:p w14:paraId="69FF1C88">
            <w:pPr>
              <w:jc w:val="center"/>
              <w:rPr>
                <w:rFonts w:hint="default" w:ascii="Times New Roman" w:hAnsi="Times New Roman" w:eastAsia="仿宋_GB2312" w:cs="Times New Roman"/>
                <w:color w:val="auto"/>
                <w:sz w:val="24"/>
              </w:rPr>
            </w:pPr>
          </w:p>
        </w:tc>
        <w:tc>
          <w:tcPr>
            <w:tcW w:w="465" w:type="dxa"/>
            <w:vMerge w:val="continue"/>
            <w:tcBorders>
              <w:left w:val="single" w:color="auto" w:sz="4" w:space="0"/>
              <w:right w:val="single" w:color="auto" w:sz="4" w:space="0"/>
            </w:tcBorders>
            <w:noWrap w:val="0"/>
            <w:vAlign w:val="center"/>
          </w:tcPr>
          <w:p w14:paraId="2BCB0DAF">
            <w:pPr>
              <w:jc w:val="center"/>
              <w:rPr>
                <w:rFonts w:hint="default" w:ascii="Times New Roman" w:hAnsi="Times New Roman" w:eastAsia="仿宋_GB2312" w:cs="Times New Roman"/>
                <w:color w:val="auto"/>
                <w:sz w:val="24"/>
              </w:rPr>
            </w:pPr>
          </w:p>
        </w:tc>
        <w:tc>
          <w:tcPr>
            <w:tcW w:w="555" w:type="dxa"/>
            <w:vMerge w:val="continue"/>
            <w:tcBorders>
              <w:top w:val="single" w:color="auto" w:sz="4" w:space="0"/>
              <w:left w:val="single" w:color="auto" w:sz="4" w:space="0"/>
              <w:right w:val="single" w:color="auto" w:sz="4" w:space="0"/>
            </w:tcBorders>
            <w:noWrap w:val="0"/>
            <w:vAlign w:val="center"/>
          </w:tcPr>
          <w:p w14:paraId="35A3AC11">
            <w:pPr>
              <w:jc w:val="center"/>
              <w:rPr>
                <w:rFonts w:hint="default" w:ascii="Times New Roman" w:hAnsi="Times New Roman" w:eastAsia="仿宋_GB2312" w:cs="Times New Roman"/>
                <w:color w:val="auto"/>
                <w:sz w:val="18"/>
                <w:szCs w:val="18"/>
              </w:rPr>
            </w:pPr>
          </w:p>
        </w:tc>
        <w:tc>
          <w:tcPr>
            <w:tcW w:w="555" w:type="dxa"/>
            <w:vMerge w:val="continue"/>
            <w:tcBorders>
              <w:top w:val="single" w:color="auto" w:sz="4" w:space="0"/>
              <w:left w:val="single" w:color="auto" w:sz="4" w:space="0"/>
              <w:right w:val="single" w:color="auto" w:sz="4" w:space="0"/>
            </w:tcBorders>
            <w:noWrap w:val="0"/>
            <w:vAlign w:val="center"/>
          </w:tcPr>
          <w:p w14:paraId="144EFA2F">
            <w:pPr>
              <w:jc w:val="center"/>
              <w:rPr>
                <w:rFonts w:hint="default" w:ascii="Times New Roman" w:hAnsi="Times New Roman" w:eastAsia="仿宋_GB2312" w:cs="Times New Roman"/>
                <w:color w:val="auto"/>
                <w:sz w:val="18"/>
                <w:szCs w:val="18"/>
              </w:rPr>
            </w:pPr>
          </w:p>
        </w:tc>
        <w:tc>
          <w:tcPr>
            <w:tcW w:w="630" w:type="dxa"/>
            <w:tcBorders>
              <w:top w:val="single" w:color="auto" w:sz="4" w:space="0"/>
              <w:left w:val="single" w:color="auto" w:sz="4" w:space="0"/>
              <w:bottom w:val="single" w:color="auto" w:sz="4" w:space="0"/>
              <w:right w:val="single" w:color="auto" w:sz="4" w:space="0"/>
            </w:tcBorders>
            <w:noWrap w:val="0"/>
            <w:vAlign w:val="center"/>
          </w:tcPr>
          <w:p w14:paraId="38CC23BB">
            <w:pPr>
              <w:widowControl/>
              <w:ind w:left="-42" w:leftChars="-20" w:right="-78" w:rightChars="-37"/>
              <w:jc w:val="center"/>
              <w:textAlignment w:val="center"/>
              <w:rPr>
                <w:rFonts w:hint="default" w:ascii="Times New Roman" w:hAnsi="Times New Roman" w:eastAsia="仿宋_GB2312" w:cs="Times New Roman"/>
                <w:color w:val="auto"/>
                <w:kern w:val="0"/>
                <w:sz w:val="16"/>
                <w:szCs w:val="16"/>
                <w:lang w:bidi="ar"/>
              </w:rPr>
            </w:pPr>
            <w:r>
              <w:rPr>
                <w:rFonts w:hint="default" w:ascii="Times New Roman" w:hAnsi="Times New Roman" w:eastAsia="仿宋_GB2312" w:cs="Times New Roman"/>
                <w:color w:val="auto"/>
                <w:kern w:val="0"/>
                <w:sz w:val="16"/>
                <w:szCs w:val="16"/>
                <w:lang w:bidi="ar"/>
              </w:rPr>
              <w:t>地标</w:t>
            </w:r>
          </w:p>
        </w:tc>
        <w:tc>
          <w:tcPr>
            <w:tcW w:w="1005" w:type="dxa"/>
            <w:gridSpan w:val="3"/>
            <w:tcBorders>
              <w:left w:val="single" w:color="auto" w:sz="4" w:space="0"/>
              <w:right w:val="single" w:color="auto" w:sz="4" w:space="0"/>
            </w:tcBorders>
            <w:noWrap w:val="0"/>
            <w:vAlign w:val="center"/>
          </w:tcPr>
          <w:p w14:paraId="0BBAFE2F">
            <w:pPr>
              <w:jc w:val="center"/>
              <w:rPr>
                <w:rFonts w:hint="default" w:ascii="Times New Roman" w:hAnsi="Times New Roman" w:eastAsia="仿宋_GB2312" w:cs="Times New Roman"/>
                <w:color w:val="auto"/>
              </w:rPr>
            </w:pPr>
          </w:p>
        </w:tc>
        <w:tc>
          <w:tcPr>
            <w:tcW w:w="397" w:type="dxa"/>
            <w:tcBorders>
              <w:top w:val="single" w:color="auto" w:sz="4" w:space="0"/>
              <w:left w:val="single" w:color="auto" w:sz="4" w:space="0"/>
              <w:bottom w:val="single" w:color="auto" w:sz="4" w:space="0"/>
              <w:right w:val="single" w:color="auto" w:sz="4" w:space="0"/>
            </w:tcBorders>
            <w:noWrap w:val="0"/>
            <w:vAlign w:val="center"/>
          </w:tcPr>
          <w:p w14:paraId="1CEE508D">
            <w:pPr>
              <w:jc w:val="center"/>
              <w:rPr>
                <w:rFonts w:hint="default" w:ascii="Times New Roman" w:hAnsi="Times New Roman" w:eastAsia="仿宋_GB2312" w:cs="Times New Roman"/>
                <w:color w:val="auto"/>
                <w:sz w:val="24"/>
              </w:rPr>
            </w:pPr>
          </w:p>
        </w:tc>
        <w:tc>
          <w:tcPr>
            <w:tcW w:w="489" w:type="dxa"/>
            <w:vMerge w:val="continue"/>
            <w:tcBorders>
              <w:top w:val="nil"/>
              <w:left w:val="single" w:color="auto" w:sz="4" w:space="0"/>
              <w:right w:val="single" w:color="auto" w:sz="4" w:space="0"/>
            </w:tcBorders>
            <w:noWrap w:val="0"/>
            <w:vAlign w:val="center"/>
          </w:tcPr>
          <w:p w14:paraId="438468C6">
            <w:pPr>
              <w:jc w:val="center"/>
              <w:rPr>
                <w:rFonts w:hint="default" w:ascii="Times New Roman" w:hAnsi="Times New Roman" w:eastAsia="仿宋_GB2312" w:cs="Times New Roman"/>
                <w:color w:val="auto"/>
                <w:sz w:val="18"/>
                <w:szCs w:val="18"/>
              </w:rPr>
            </w:pPr>
          </w:p>
        </w:tc>
        <w:tc>
          <w:tcPr>
            <w:tcW w:w="489" w:type="dxa"/>
            <w:vMerge w:val="continue"/>
            <w:tcBorders>
              <w:top w:val="nil"/>
              <w:left w:val="single" w:color="auto" w:sz="4" w:space="0"/>
              <w:right w:val="single" w:color="auto" w:sz="4" w:space="0"/>
            </w:tcBorders>
            <w:noWrap w:val="0"/>
            <w:vAlign w:val="center"/>
          </w:tcPr>
          <w:p w14:paraId="10BC3520">
            <w:pPr>
              <w:jc w:val="center"/>
              <w:rPr>
                <w:rFonts w:hint="default" w:ascii="Times New Roman" w:hAnsi="Times New Roman" w:eastAsia="仿宋_GB2312" w:cs="Times New Roman"/>
                <w:color w:val="auto"/>
                <w:sz w:val="18"/>
                <w:szCs w:val="18"/>
              </w:rPr>
            </w:pPr>
          </w:p>
        </w:tc>
        <w:tc>
          <w:tcPr>
            <w:tcW w:w="490" w:type="dxa"/>
            <w:vMerge w:val="continue"/>
            <w:tcBorders>
              <w:top w:val="nil"/>
              <w:left w:val="single" w:color="auto" w:sz="4" w:space="0"/>
              <w:right w:val="single" w:color="auto" w:sz="4" w:space="0"/>
            </w:tcBorders>
            <w:noWrap w:val="0"/>
            <w:vAlign w:val="center"/>
          </w:tcPr>
          <w:p w14:paraId="40199836">
            <w:pPr>
              <w:jc w:val="center"/>
              <w:rPr>
                <w:rFonts w:hint="default" w:ascii="Times New Roman" w:hAnsi="Times New Roman" w:eastAsia="仿宋_GB2312" w:cs="Times New Roman"/>
                <w:color w:val="auto"/>
                <w:sz w:val="18"/>
                <w:szCs w:val="18"/>
              </w:rPr>
            </w:pPr>
          </w:p>
        </w:tc>
        <w:tc>
          <w:tcPr>
            <w:tcW w:w="490" w:type="dxa"/>
            <w:vMerge w:val="continue"/>
            <w:tcBorders>
              <w:top w:val="nil"/>
              <w:left w:val="single" w:color="auto" w:sz="4" w:space="0"/>
              <w:right w:val="single" w:color="auto" w:sz="4" w:space="0"/>
            </w:tcBorders>
            <w:noWrap w:val="0"/>
            <w:vAlign w:val="center"/>
          </w:tcPr>
          <w:p w14:paraId="312E581E">
            <w:pPr>
              <w:jc w:val="center"/>
              <w:rPr>
                <w:rFonts w:hint="default" w:ascii="Times New Roman" w:hAnsi="Times New Roman" w:eastAsia="仿宋_GB2312" w:cs="Times New Roman"/>
                <w:color w:val="auto"/>
                <w:sz w:val="18"/>
                <w:szCs w:val="18"/>
              </w:rPr>
            </w:pPr>
          </w:p>
        </w:tc>
        <w:tc>
          <w:tcPr>
            <w:tcW w:w="490" w:type="dxa"/>
            <w:vMerge w:val="continue"/>
            <w:tcBorders>
              <w:top w:val="nil"/>
              <w:left w:val="single" w:color="auto" w:sz="4" w:space="0"/>
              <w:right w:val="single" w:color="auto" w:sz="4" w:space="0"/>
            </w:tcBorders>
            <w:noWrap w:val="0"/>
            <w:vAlign w:val="center"/>
          </w:tcPr>
          <w:p w14:paraId="5E6EE97B">
            <w:pPr>
              <w:jc w:val="center"/>
              <w:rPr>
                <w:rFonts w:hint="default" w:ascii="Times New Roman" w:hAnsi="Times New Roman" w:eastAsia="仿宋_GB2312" w:cs="Times New Roman"/>
                <w:color w:val="auto"/>
                <w:sz w:val="18"/>
                <w:szCs w:val="18"/>
              </w:rPr>
            </w:pPr>
          </w:p>
        </w:tc>
        <w:tc>
          <w:tcPr>
            <w:tcW w:w="490" w:type="dxa"/>
            <w:vMerge w:val="continue"/>
            <w:tcBorders>
              <w:top w:val="nil"/>
              <w:left w:val="single" w:color="auto" w:sz="4" w:space="0"/>
              <w:right w:val="single" w:color="auto" w:sz="4" w:space="0"/>
            </w:tcBorders>
            <w:noWrap w:val="0"/>
            <w:vAlign w:val="center"/>
          </w:tcPr>
          <w:p w14:paraId="1EED8ED8">
            <w:pPr>
              <w:jc w:val="center"/>
              <w:rPr>
                <w:rFonts w:hint="default" w:ascii="Times New Roman" w:hAnsi="Times New Roman" w:eastAsia="仿宋_GB2312" w:cs="Times New Roman"/>
                <w:color w:val="auto"/>
                <w:sz w:val="18"/>
                <w:szCs w:val="18"/>
              </w:rPr>
            </w:pPr>
          </w:p>
        </w:tc>
      </w:tr>
    </w:tbl>
    <w:p w14:paraId="3433FC3E">
      <w:pPr>
        <w:pStyle w:val="3"/>
        <w:spacing w:line="220" w:lineRule="exact"/>
        <w:ind w:right="-57" w:rightChars="-27"/>
        <w:jc w:val="left"/>
        <w:rPr>
          <w:rFonts w:hint="default" w:ascii="Times New Roman" w:hAnsi="Times New Roman" w:eastAsia="仿宋_GB2312" w:cs="Times New Roman"/>
          <w:bCs/>
          <w:color w:val="auto"/>
          <w:sz w:val="20"/>
          <w:szCs w:val="22"/>
        </w:rPr>
      </w:pPr>
      <w:r>
        <w:rPr>
          <w:rFonts w:hint="default" w:ascii="Times New Roman" w:hAnsi="Times New Roman" w:eastAsia="仿宋_GB2312" w:cs="Times New Roman"/>
          <w:b/>
          <w:color w:val="auto"/>
          <w:sz w:val="21"/>
          <w:szCs w:val="24"/>
        </w:rPr>
        <w:t>注：</w:t>
      </w:r>
      <w:r>
        <w:rPr>
          <w:rFonts w:hint="default" w:ascii="Times New Roman" w:hAnsi="Times New Roman" w:eastAsia="仿宋_GB2312" w:cs="Times New Roman"/>
          <w:bCs/>
          <w:color w:val="auto"/>
          <w:sz w:val="20"/>
          <w:szCs w:val="22"/>
        </w:rPr>
        <w:t>1.各填报单位按照各自所属的单位类型进行填报；2.市直单位填报的数据只填报本单位直接监管的企业工作进展情况；</w:t>
      </w:r>
      <w:r>
        <w:rPr>
          <w:rFonts w:hint="eastAsia" w:ascii="Times New Roman" w:hAnsi="Times New Roman" w:eastAsia="仿宋_GB2312" w:cs="Times New Roman"/>
          <w:bCs/>
          <w:color w:val="auto"/>
          <w:sz w:val="20"/>
          <w:szCs w:val="22"/>
          <w:lang w:val="en-US" w:eastAsia="zh-CN"/>
        </w:rPr>
        <w:t>3</w:t>
      </w:r>
      <w:r>
        <w:rPr>
          <w:rFonts w:hint="default" w:ascii="Times New Roman" w:hAnsi="Times New Roman" w:eastAsia="仿宋_GB2312" w:cs="Times New Roman"/>
          <w:bCs/>
          <w:color w:val="auto"/>
          <w:sz w:val="20"/>
          <w:szCs w:val="22"/>
        </w:rPr>
        <w:t>.自评企业指未经定级（达标）评审，只完成内部自评的企业；</w:t>
      </w:r>
      <w:r>
        <w:rPr>
          <w:rFonts w:hint="eastAsia" w:ascii="Times New Roman" w:hAnsi="Times New Roman" w:eastAsia="仿宋_GB2312" w:cs="Times New Roman"/>
          <w:bCs/>
          <w:color w:val="auto"/>
          <w:sz w:val="20"/>
          <w:szCs w:val="22"/>
          <w:lang w:val="en-US" w:eastAsia="zh-CN"/>
        </w:rPr>
        <w:t>4</w:t>
      </w:r>
      <w:r>
        <w:rPr>
          <w:rFonts w:hint="default" w:ascii="Times New Roman" w:hAnsi="Times New Roman" w:eastAsia="仿宋_GB2312" w:cs="Times New Roman"/>
          <w:bCs/>
          <w:color w:val="auto"/>
          <w:sz w:val="20"/>
          <w:szCs w:val="22"/>
        </w:rPr>
        <w:t>.地标指的是泉州市本级地方标准，统一按不分级达标统计；</w:t>
      </w:r>
      <w:r>
        <w:rPr>
          <w:rFonts w:hint="eastAsia" w:ascii="Times New Roman" w:hAnsi="Times New Roman" w:eastAsia="仿宋_GB2312" w:cs="Times New Roman"/>
          <w:bCs/>
          <w:color w:val="auto"/>
          <w:sz w:val="20"/>
          <w:szCs w:val="22"/>
          <w:lang w:val="en-US" w:eastAsia="zh-CN"/>
        </w:rPr>
        <w:t>5</w:t>
      </w:r>
      <w:r>
        <w:rPr>
          <w:rFonts w:hint="default" w:ascii="Times New Roman" w:hAnsi="Times New Roman" w:eastAsia="仿宋_GB2312" w:cs="Times New Roman"/>
          <w:bCs/>
          <w:color w:val="auto"/>
          <w:sz w:val="20"/>
          <w:szCs w:val="22"/>
        </w:rPr>
        <w:t>.企业底数一栏以2024年企业底数为基数据实补缺补漏填报；</w:t>
      </w:r>
      <w:r>
        <w:rPr>
          <w:rFonts w:hint="eastAsia" w:ascii="Times New Roman" w:hAnsi="Times New Roman" w:eastAsia="仿宋_GB2312" w:cs="Times New Roman"/>
          <w:bCs/>
          <w:color w:val="auto"/>
          <w:sz w:val="20"/>
          <w:szCs w:val="22"/>
          <w:lang w:val="en-US" w:eastAsia="zh-CN"/>
        </w:rPr>
        <w:t>6</w:t>
      </w:r>
      <w:r>
        <w:rPr>
          <w:rFonts w:hint="default" w:ascii="Times New Roman" w:hAnsi="Times New Roman" w:eastAsia="仿宋_GB2312" w:cs="Times New Roman"/>
          <w:bCs/>
          <w:color w:val="auto"/>
          <w:sz w:val="20"/>
          <w:szCs w:val="22"/>
        </w:rPr>
        <w:t>.落实全员安全生产责任制数量一栏当中除自查隐患数量以及整改隐患数量填报2025年1月以来累计数外，其余各项数据从2021年8月份开始累计滚动更新填报；</w:t>
      </w:r>
      <w:r>
        <w:rPr>
          <w:rFonts w:hint="eastAsia" w:ascii="Times New Roman" w:hAnsi="Times New Roman" w:eastAsia="仿宋_GB2312" w:cs="Times New Roman"/>
          <w:bCs/>
          <w:color w:val="auto"/>
          <w:sz w:val="20"/>
          <w:szCs w:val="22"/>
          <w:lang w:val="en-US" w:eastAsia="zh-CN"/>
        </w:rPr>
        <w:t>7</w:t>
      </w:r>
      <w:r>
        <w:rPr>
          <w:rFonts w:hint="default" w:ascii="Times New Roman" w:hAnsi="Times New Roman" w:eastAsia="仿宋_GB2312" w:cs="Times New Roman"/>
          <w:bCs/>
          <w:color w:val="auto"/>
          <w:sz w:val="20"/>
          <w:szCs w:val="22"/>
        </w:rPr>
        <w:t>.创建提升数量一栏达标评审从2021年8月份开始累计滚动更新填报，自评数据填写2025年1月以来累计数；</w:t>
      </w:r>
      <w:r>
        <w:rPr>
          <w:rFonts w:hint="eastAsia" w:ascii="Times New Roman" w:hAnsi="Times New Roman" w:eastAsia="仿宋_GB2312" w:cs="Times New Roman"/>
          <w:bCs/>
          <w:color w:val="auto"/>
          <w:sz w:val="20"/>
          <w:szCs w:val="22"/>
          <w:lang w:val="en-US" w:eastAsia="zh-CN"/>
        </w:rPr>
        <w:t>8</w:t>
      </w:r>
      <w:r>
        <w:rPr>
          <w:rFonts w:hint="default" w:ascii="Times New Roman" w:hAnsi="Times New Roman" w:eastAsia="仿宋_GB2312" w:cs="Times New Roman"/>
          <w:bCs/>
          <w:color w:val="auto"/>
          <w:sz w:val="20"/>
          <w:szCs w:val="22"/>
        </w:rPr>
        <w:t>.实施星级管理数量一栏从2024年4月份开始累计滚动更新填报；</w:t>
      </w:r>
      <w:r>
        <w:rPr>
          <w:rFonts w:hint="eastAsia" w:ascii="Times New Roman" w:hAnsi="Times New Roman" w:eastAsia="仿宋_GB2312" w:cs="Times New Roman"/>
          <w:bCs/>
          <w:color w:val="auto"/>
          <w:sz w:val="20"/>
          <w:szCs w:val="22"/>
          <w:lang w:val="en-US" w:eastAsia="zh-CN"/>
        </w:rPr>
        <w:t>9</w:t>
      </w:r>
      <w:r>
        <w:rPr>
          <w:rFonts w:hint="default" w:ascii="Times New Roman" w:hAnsi="Times New Roman" w:eastAsia="仿宋_GB2312" w:cs="Times New Roman"/>
          <w:bCs/>
          <w:color w:val="auto"/>
          <w:sz w:val="20"/>
          <w:szCs w:val="22"/>
        </w:rPr>
        <w:t>.每季度首月3日前上报上一个季度工作进展情况。</w:t>
      </w:r>
    </w:p>
    <w:p w14:paraId="09B1CBFE">
      <w:pPr>
        <w:pStyle w:val="3"/>
        <w:spacing w:line="500" w:lineRule="exact"/>
        <w:jc w:val="left"/>
        <w:rPr>
          <w:rFonts w:hint="eastAsia" w:ascii="Times New Roman" w:hAnsi="Times New Roman" w:eastAsia="仿宋" w:cs="Times New Roman"/>
          <w:bCs/>
          <w:color w:val="auto"/>
          <w:sz w:val="20"/>
          <w:szCs w:val="22"/>
          <w:lang w:eastAsia="zh-CN"/>
        </w:rPr>
      </w:pPr>
      <w:r>
        <w:rPr>
          <w:rFonts w:hint="default" w:ascii="Times New Roman" w:hAnsi="Times New Roman" w:eastAsia="仿宋" w:cs="Times New Roman"/>
          <w:bCs/>
          <w:color w:val="auto"/>
          <w:sz w:val="20"/>
          <w:szCs w:val="22"/>
        </w:rPr>
        <w:br w:type="page"/>
      </w:r>
      <w:r>
        <w:rPr>
          <w:rFonts w:hint="default" w:ascii="Times New Roman" w:hAnsi="Times New Roman" w:eastAsia="仿宋" w:cs="Times New Roman"/>
          <w:color w:val="auto"/>
          <w:sz w:val="32"/>
          <w:szCs w:val="32"/>
        </w:rPr>
        <w:t>附件</w:t>
      </w:r>
      <w:r>
        <w:rPr>
          <w:rFonts w:hint="eastAsia" w:ascii="Times New Roman" w:hAnsi="Times New Roman" w:eastAsia="仿宋" w:cs="Times New Roman"/>
          <w:color w:val="auto"/>
          <w:sz w:val="32"/>
          <w:szCs w:val="32"/>
          <w:lang w:val="en-US" w:eastAsia="zh-CN"/>
        </w:rPr>
        <w:t>4</w:t>
      </w:r>
    </w:p>
    <w:p w14:paraId="4515E19A">
      <w:pPr>
        <w:pStyle w:val="10"/>
        <w:snapToGrid w:val="0"/>
        <w:spacing w:line="460" w:lineRule="exact"/>
        <w:jc w:val="center"/>
        <w:rPr>
          <w:rFonts w:hint="default" w:ascii="Times New Roman" w:hAnsi="Times New Roman" w:eastAsia="方正小标宋简体" w:cs="Times New Roman"/>
          <w:bCs/>
          <w:color w:val="auto"/>
          <w:kern w:val="2"/>
          <w:sz w:val="32"/>
          <w:szCs w:val="32"/>
        </w:rPr>
      </w:pPr>
    </w:p>
    <w:p w14:paraId="73BFE62B">
      <w:pPr>
        <w:pStyle w:val="10"/>
        <w:snapToGrid w:val="0"/>
        <w:spacing w:line="460" w:lineRule="exact"/>
        <w:jc w:val="center"/>
        <w:rPr>
          <w:rFonts w:hint="default" w:ascii="Times New Roman" w:hAnsi="Times New Roman" w:eastAsia="方正小标宋简体" w:cs="Times New Roman"/>
          <w:bCs/>
          <w:color w:val="auto"/>
          <w:kern w:val="2"/>
          <w:sz w:val="36"/>
          <w:szCs w:val="36"/>
        </w:rPr>
      </w:pPr>
      <w:r>
        <w:rPr>
          <w:rFonts w:hint="eastAsia" w:ascii="Times New Roman" w:hAnsi="Times New Roman" w:eastAsia="方正小标宋简体" w:cs="Times New Roman"/>
          <w:bCs/>
          <w:color w:val="auto"/>
          <w:kern w:val="2"/>
          <w:sz w:val="36"/>
          <w:szCs w:val="36"/>
          <w:lang w:eastAsia="zh-CN"/>
        </w:rPr>
        <w:t>南安</w:t>
      </w:r>
      <w:r>
        <w:rPr>
          <w:rFonts w:hint="default" w:ascii="Times New Roman" w:hAnsi="Times New Roman" w:eastAsia="方正小标宋简体" w:cs="Times New Roman"/>
          <w:bCs/>
          <w:color w:val="auto"/>
          <w:kern w:val="2"/>
          <w:sz w:val="36"/>
          <w:szCs w:val="36"/>
        </w:rPr>
        <w:t>市安全生产标准化提升专项行动2025年持续</w:t>
      </w:r>
      <w:r>
        <w:rPr>
          <w:rFonts w:hint="default" w:ascii="Times New Roman" w:hAnsi="Times New Roman" w:eastAsia="方正小标宋简体" w:cs="Times New Roman"/>
          <w:bCs/>
          <w:color w:val="auto"/>
          <w:kern w:val="2"/>
          <w:sz w:val="36"/>
          <w:szCs w:val="36"/>
          <w:lang w:eastAsia="zh-CN"/>
        </w:rPr>
        <w:t>深化</w:t>
      </w:r>
      <w:r>
        <w:rPr>
          <w:rFonts w:hint="default" w:ascii="Times New Roman" w:hAnsi="Times New Roman" w:eastAsia="方正小标宋简体" w:cs="Times New Roman"/>
          <w:bCs/>
          <w:color w:val="auto"/>
          <w:kern w:val="2"/>
          <w:sz w:val="36"/>
          <w:szCs w:val="36"/>
        </w:rPr>
        <w:t>进展情况季报表（二）</w:t>
      </w:r>
    </w:p>
    <w:p w14:paraId="47088D2F">
      <w:pPr>
        <w:pStyle w:val="10"/>
        <w:snapToGrid w:val="0"/>
        <w:spacing w:before="120" w:beforeLines="50" w:after="120" w:afterLines="50" w:line="400" w:lineRule="exact"/>
        <w:ind w:leftChars="-62" w:right="-466" w:rightChars="-222" w:hanging="129" w:hangingChars="54"/>
        <w:rPr>
          <w:rFonts w:hint="default" w:ascii="Times New Roman" w:hAnsi="Times New Roman" w:cs="Times New Roman"/>
          <w:color w:val="auto"/>
          <w:kern w:val="2"/>
        </w:rPr>
      </w:pPr>
      <w:r>
        <w:rPr>
          <w:rFonts w:hint="default" w:ascii="Times New Roman" w:hAnsi="Times New Roman" w:cs="Times New Roman"/>
          <w:color w:val="auto"/>
          <w:kern w:val="2"/>
        </w:rPr>
        <w:t>填报单位（盖章）：</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 xml:space="preserve">  填表人：</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 xml:space="preserve">  联系电话：</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 xml:space="preserve">       </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年</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月</w:t>
      </w:r>
      <w:r>
        <w:rPr>
          <w:rFonts w:hint="default" w:ascii="Times New Roman" w:hAnsi="Times New Roman" w:cs="Times New Roman"/>
          <w:color w:val="auto"/>
          <w:kern w:val="2"/>
          <w:u w:val="single"/>
        </w:rPr>
        <w:t xml:space="preserve">    </w:t>
      </w:r>
      <w:r>
        <w:rPr>
          <w:rFonts w:hint="default" w:ascii="Times New Roman" w:hAnsi="Times New Roman" w:cs="Times New Roman"/>
          <w:color w:val="auto"/>
          <w:kern w:val="2"/>
        </w:rPr>
        <w:t>日</w:t>
      </w:r>
    </w:p>
    <w:tbl>
      <w:tblPr>
        <w:tblStyle w:val="7"/>
        <w:tblW w:w="15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60"/>
        <w:gridCol w:w="894"/>
        <w:gridCol w:w="713"/>
        <w:gridCol w:w="504"/>
        <w:gridCol w:w="504"/>
        <w:gridCol w:w="505"/>
        <w:gridCol w:w="697"/>
        <w:gridCol w:w="698"/>
        <w:gridCol w:w="599"/>
        <w:gridCol w:w="658"/>
        <w:gridCol w:w="618"/>
        <w:gridCol w:w="690"/>
        <w:gridCol w:w="555"/>
        <w:gridCol w:w="525"/>
        <w:gridCol w:w="780"/>
        <w:gridCol w:w="735"/>
        <w:gridCol w:w="675"/>
        <w:gridCol w:w="795"/>
        <w:gridCol w:w="705"/>
        <w:gridCol w:w="615"/>
        <w:gridCol w:w="660"/>
        <w:gridCol w:w="723"/>
      </w:tblGrid>
      <w:tr w14:paraId="639F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816" w:type="dxa"/>
            <w:vMerge w:val="restart"/>
            <w:tcBorders>
              <w:top w:val="single" w:color="auto" w:sz="4" w:space="0"/>
              <w:left w:val="single" w:color="auto" w:sz="4" w:space="0"/>
              <w:right w:val="single" w:color="auto" w:sz="4" w:space="0"/>
            </w:tcBorders>
            <w:noWrap w:val="0"/>
            <w:vAlign w:val="center"/>
          </w:tcPr>
          <w:p w14:paraId="5060C7CC">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填报单位类型</w:t>
            </w:r>
          </w:p>
        </w:tc>
        <w:tc>
          <w:tcPr>
            <w:tcW w:w="1554" w:type="dxa"/>
            <w:gridSpan w:val="2"/>
            <w:tcBorders>
              <w:top w:val="single" w:color="auto" w:sz="4" w:space="0"/>
              <w:left w:val="single" w:color="auto" w:sz="4" w:space="0"/>
              <w:bottom w:val="single" w:color="auto" w:sz="4" w:space="0"/>
              <w:right w:val="single" w:color="auto" w:sz="4" w:space="0"/>
            </w:tcBorders>
            <w:noWrap w:val="0"/>
            <w:vAlign w:val="center"/>
          </w:tcPr>
          <w:p w14:paraId="4D5F5F32">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十佳乡镇（街道、园区）案例</w:t>
            </w:r>
          </w:p>
        </w:tc>
        <w:tc>
          <w:tcPr>
            <w:tcW w:w="2226" w:type="dxa"/>
            <w:gridSpan w:val="4"/>
            <w:tcBorders>
              <w:top w:val="single" w:color="auto" w:sz="4" w:space="0"/>
              <w:left w:val="single" w:color="auto" w:sz="4" w:space="0"/>
              <w:bottom w:val="single" w:color="auto" w:sz="4" w:space="0"/>
              <w:right w:val="single" w:color="auto" w:sz="4" w:space="0"/>
            </w:tcBorders>
            <w:noWrap w:val="0"/>
            <w:vAlign w:val="center"/>
          </w:tcPr>
          <w:p w14:paraId="35ACBA2E">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百优企业案例（个）</w:t>
            </w:r>
          </w:p>
        </w:tc>
        <w:tc>
          <w:tcPr>
            <w:tcW w:w="1994" w:type="dxa"/>
            <w:gridSpan w:val="3"/>
            <w:tcBorders>
              <w:top w:val="single" w:color="auto" w:sz="4" w:space="0"/>
              <w:left w:val="single" w:color="auto" w:sz="4" w:space="0"/>
              <w:bottom w:val="single" w:color="auto" w:sz="4" w:space="0"/>
              <w:right w:val="single" w:color="auto" w:sz="4" w:space="0"/>
            </w:tcBorders>
            <w:noWrap w:val="0"/>
            <w:vAlign w:val="center"/>
          </w:tcPr>
          <w:p w14:paraId="6569CFAF">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千企达标评审</w:t>
            </w:r>
            <w:r>
              <w:rPr>
                <w:rFonts w:hint="default" w:ascii="Times New Roman" w:hAnsi="Times New Roman" w:eastAsia="仿宋_GB2312" w:cs="Times New Roman"/>
                <w:b/>
                <w:bCs/>
                <w:color w:val="auto"/>
                <w:kern w:val="0"/>
                <w:sz w:val="20"/>
                <w:szCs w:val="20"/>
                <w:lang w:bidi="ar"/>
              </w:rPr>
              <w:br w:type="textWrapping"/>
            </w:r>
            <w:r>
              <w:rPr>
                <w:rFonts w:hint="default" w:ascii="Times New Roman" w:hAnsi="Times New Roman" w:eastAsia="仿宋_GB2312" w:cs="Times New Roman"/>
                <w:b/>
                <w:bCs/>
                <w:color w:val="auto"/>
                <w:kern w:val="0"/>
                <w:sz w:val="20"/>
                <w:szCs w:val="20"/>
                <w:lang w:bidi="ar"/>
              </w:rPr>
              <w:t>（家）</w:t>
            </w:r>
          </w:p>
        </w:tc>
        <w:tc>
          <w:tcPr>
            <w:tcW w:w="3046" w:type="dxa"/>
            <w:gridSpan w:val="5"/>
            <w:tcBorders>
              <w:top w:val="single" w:color="auto" w:sz="4" w:space="0"/>
              <w:left w:val="single" w:color="auto" w:sz="4" w:space="0"/>
              <w:bottom w:val="single" w:color="auto" w:sz="4" w:space="0"/>
              <w:right w:val="single" w:color="auto" w:sz="4" w:space="0"/>
            </w:tcBorders>
            <w:noWrap w:val="0"/>
            <w:vAlign w:val="center"/>
          </w:tcPr>
          <w:p w14:paraId="7A8FF163">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万岗达标                 （个）</w:t>
            </w:r>
          </w:p>
        </w:tc>
        <w:tc>
          <w:tcPr>
            <w:tcW w:w="5688" w:type="dxa"/>
            <w:gridSpan w:val="8"/>
            <w:tcBorders>
              <w:top w:val="single" w:color="auto" w:sz="4" w:space="0"/>
              <w:left w:val="single" w:color="auto" w:sz="4" w:space="0"/>
              <w:bottom w:val="single" w:color="auto" w:sz="4" w:space="0"/>
              <w:right w:val="single" w:color="auto" w:sz="4" w:space="0"/>
            </w:tcBorders>
            <w:noWrap w:val="0"/>
            <w:vAlign w:val="center"/>
          </w:tcPr>
          <w:p w14:paraId="3C5C05D9">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宣传发动</w:t>
            </w:r>
          </w:p>
        </w:tc>
      </w:tr>
      <w:tr w14:paraId="5626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16" w:type="dxa"/>
            <w:vMerge w:val="continue"/>
            <w:tcBorders>
              <w:left w:val="single" w:color="auto" w:sz="4" w:space="0"/>
              <w:right w:val="single" w:color="auto" w:sz="4" w:space="0"/>
            </w:tcBorders>
            <w:noWrap w:val="0"/>
            <w:vAlign w:val="center"/>
          </w:tcPr>
          <w:p w14:paraId="3B668621">
            <w:pPr>
              <w:jc w:val="center"/>
              <w:rPr>
                <w:rFonts w:hint="default" w:ascii="Times New Roman" w:hAnsi="Times New Roman" w:eastAsia="仿宋_GB2312" w:cs="Times New Roman"/>
                <w:b/>
                <w:color w:val="auto"/>
                <w:sz w:val="24"/>
              </w:rPr>
            </w:pPr>
          </w:p>
        </w:tc>
        <w:tc>
          <w:tcPr>
            <w:tcW w:w="660" w:type="dxa"/>
            <w:vMerge w:val="restart"/>
            <w:tcBorders>
              <w:top w:val="nil"/>
              <w:left w:val="single" w:color="auto" w:sz="4" w:space="0"/>
              <w:right w:val="single" w:color="auto" w:sz="4" w:space="0"/>
            </w:tcBorders>
            <w:noWrap w:val="0"/>
            <w:vAlign w:val="center"/>
          </w:tcPr>
          <w:p w14:paraId="6D6DAC37">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层级</w:t>
            </w:r>
          </w:p>
        </w:tc>
        <w:tc>
          <w:tcPr>
            <w:tcW w:w="894" w:type="dxa"/>
            <w:vMerge w:val="restart"/>
            <w:tcBorders>
              <w:top w:val="nil"/>
              <w:left w:val="single" w:color="auto" w:sz="4" w:space="0"/>
              <w:right w:val="single" w:color="auto" w:sz="4" w:space="0"/>
            </w:tcBorders>
            <w:noWrap w:val="0"/>
            <w:vAlign w:val="center"/>
          </w:tcPr>
          <w:p w14:paraId="6B90A05F">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数量（个）</w:t>
            </w:r>
          </w:p>
        </w:tc>
        <w:tc>
          <w:tcPr>
            <w:tcW w:w="713" w:type="dxa"/>
            <w:vMerge w:val="restart"/>
            <w:tcBorders>
              <w:top w:val="nil"/>
              <w:left w:val="single" w:color="auto" w:sz="4" w:space="0"/>
              <w:right w:val="single" w:color="auto" w:sz="4" w:space="0"/>
            </w:tcBorders>
            <w:noWrap w:val="0"/>
            <w:vAlign w:val="center"/>
          </w:tcPr>
          <w:p w14:paraId="698D194F">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层级</w:t>
            </w:r>
          </w:p>
        </w:tc>
        <w:tc>
          <w:tcPr>
            <w:tcW w:w="504" w:type="dxa"/>
            <w:vMerge w:val="restart"/>
            <w:tcBorders>
              <w:top w:val="nil"/>
              <w:left w:val="single" w:color="auto" w:sz="4" w:space="0"/>
              <w:right w:val="single" w:color="auto" w:sz="4" w:space="0"/>
            </w:tcBorders>
            <w:noWrap w:val="0"/>
            <w:textDirection w:val="tbRlV"/>
            <w:vAlign w:val="center"/>
          </w:tcPr>
          <w:p w14:paraId="06E9857C">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规上企业</w:t>
            </w:r>
          </w:p>
        </w:tc>
        <w:tc>
          <w:tcPr>
            <w:tcW w:w="504" w:type="dxa"/>
            <w:vMerge w:val="restart"/>
            <w:tcBorders>
              <w:top w:val="single" w:color="auto" w:sz="4" w:space="0"/>
              <w:left w:val="single" w:color="auto" w:sz="4" w:space="0"/>
              <w:right w:val="single" w:color="auto" w:sz="4" w:space="0"/>
            </w:tcBorders>
            <w:noWrap w:val="0"/>
            <w:textDirection w:val="tbRlV"/>
            <w:vAlign w:val="center"/>
          </w:tcPr>
          <w:p w14:paraId="264364F2">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中等企业</w:t>
            </w:r>
          </w:p>
        </w:tc>
        <w:tc>
          <w:tcPr>
            <w:tcW w:w="505" w:type="dxa"/>
            <w:vMerge w:val="restart"/>
            <w:tcBorders>
              <w:top w:val="single" w:color="auto" w:sz="4" w:space="0"/>
              <w:left w:val="single" w:color="auto" w:sz="4" w:space="0"/>
              <w:right w:val="single" w:color="auto" w:sz="4" w:space="0"/>
            </w:tcBorders>
            <w:noWrap w:val="0"/>
            <w:textDirection w:val="tbRlV"/>
            <w:vAlign w:val="center"/>
          </w:tcPr>
          <w:p w14:paraId="686993FE">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小微企业</w:t>
            </w:r>
          </w:p>
        </w:tc>
        <w:tc>
          <w:tcPr>
            <w:tcW w:w="697" w:type="dxa"/>
            <w:vMerge w:val="restart"/>
            <w:tcBorders>
              <w:top w:val="single" w:color="auto" w:sz="4" w:space="0"/>
              <w:left w:val="single" w:color="auto" w:sz="4" w:space="0"/>
              <w:right w:val="single" w:color="auto" w:sz="4" w:space="0"/>
            </w:tcBorders>
            <w:noWrap w:val="0"/>
            <w:textDirection w:val="tbRlV"/>
            <w:vAlign w:val="center"/>
          </w:tcPr>
          <w:p w14:paraId="45A633C9">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规上企业</w:t>
            </w:r>
          </w:p>
        </w:tc>
        <w:tc>
          <w:tcPr>
            <w:tcW w:w="698" w:type="dxa"/>
            <w:vMerge w:val="restart"/>
            <w:tcBorders>
              <w:top w:val="single" w:color="auto" w:sz="4" w:space="0"/>
              <w:left w:val="single" w:color="auto" w:sz="4" w:space="0"/>
              <w:right w:val="single" w:color="auto" w:sz="4" w:space="0"/>
            </w:tcBorders>
            <w:noWrap w:val="0"/>
            <w:textDirection w:val="tbRlV"/>
            <w:vAlign w:val="center"/>
          </w:tcPr>
          <w:p w14:paraId="18DB1A4C">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中等企业</w:t>
            </w:r>
          </w:p>
        </w:tc>
        <w:tc>
          <w:tcPr>
            <w:tcW w:w="599" w:type="dxa"/>
            <w:vMerge w:val="restart"/>
            <w:tcBorders>
              <w:top w:val="single" w:color="auto" w:sz="4" w:space="0"/>
              <w:left w:val="single" w:color="auto" w:sz="4" w:space="0"/>
              <w:right w:val="single" w:color="auto" w:sz="4" w:space="0"/>
            </w:tcBorders>
            <w:noWrap w:val="0"/>
            <w:vAlign w:val="center"/>
          </w:tcPr>
          <w:p w14:paraId="2EC8A7D0">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20"/>
                <w:szCs w:val="20"/>
                <w:lang w:bidi="ar"/>
              </w:rPr>
              <w:t>小微企业</w:t>
            </w:r>
          </w:p>
        </w:tc>
        <w:tc>
          <w:tcPr>
            <w:tcW w:w="658" w:type="dxa"/>
            <w:vMerge w:val="restart"/>
            <w:tcBorders>
              <w:top w:val="single" w:color="auto" w:sz="4" w:space="0"/>
              <w:left w:val="single" w:color="auto" w:sz="4" w:space="0"/>
              <w:right w:val="single" w:color="auto" w:sz="4" w:space="0"/>
            </w:tcBorders>
            <w:noWrap w:val="0"/>
            <w:vAlign w:val="center"/>
          </w:tcPr>
          <w:p w14:paraId="273AD9A8">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层级</w:t>
            </w:r>
          </w:p>
        </w:tc>
        <w:tc>
          <w:tcPr>
            <w:tcW w:w="618" w:type="dxa"/>
            <w:vMerge w:val="restart"/>
            <w:tcBorders>
              <w:top w:val="single" w:color="auto" w:sz="4" w:space="0"/>
              <w:left w:val="single" w:color="auto" w:sz="4" w:space="0"/>
              <w:right w:val="single" w:color="auto" w:sz="4" w:space="0"/>
            </w:tcBorders>
            <w:noWrap w:val="0"/>
            <w:textDirection w:val="tbRlV"/>
            <w:vAlign w:val="center"/>
          </w:tcPr>
          <w:p w14:paraId="16484EE5">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党员模范岗︵个︶</w:t>
            </w:r>
          </w:p>
        </w:tc>
        <w:tc>
          <w:tcPr>
            <w:tcW w:w="690" w:type="dxa"/>
            <w:vMerge w:val="restart"/>
            <w:tcBorders>
              <w:top w:val="single" w:color="auto" w:sz="4" w:space="0"/>
              <w:left w:val="single" w:color="auto" w:sz="4" w:space="0"/>
              <w:right w:val="single" w:color="auto" w:sz="4" w:space="0"/>
            </w:tcBorders>
            <w:noWrap w:val="0"/>
            <w:textDirection w:val="tbRlV"/>
            <w:vAlign w:val="center"/>
          </w:tcPr>
          <w:p w14:paraId="75EAA219">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工人先锋岗︵个︶</w:t>
            </w:r>
          </w:p>
        </w:tc>
        <w:tc>
          <w:tcPr>
            <w:tcW w:w="555" w:type="dxa"/>
            <w:vMerge w:val="restart"/>
            <w:tcBorders>
              <w:top w:val="single" w:color="auto" w:sz="4" w:space="0"/>
              <w:left w:val="single" w:color="auto" w:sz="4" w:space="0"/>
              <w:right w:val="single" w:color="auto" w:sz="4" w:space="0"/>
            </w:tcBorders>
            <w:noWrap w:val="0"/>
            <w:textDirection w:val="tbRlV"/>
            <w:vAlign w:val="center"/>
          </w:tcPr>
          <w:p w14:paraId="14966AAC">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青年突击手︵个︶</w:t>
            </w:r>
          </w:p>
        </w:tc>
        <w:tc>
          <w:tcPr>
            <w:tcW w:w="525" w:type="dxa"/>
            <w:vMerge w:val="restart"/>
            <w:tcBorders>
              <w:top w:val="single" w:color="auto" w:sz="4" w:space="0"/>
              <w:left w:val="single" w:color="auto" w:sz="4" w:space="0"/>
              <w:right w:val="single" w:color="auto" w:sz="4" w:space="0"/>
            </w:tcBorders>
            <w:noWrap w:val="0"/>
            <w:textDirection w:val="tbRlV"/>
            <w:vAlign w:val="center"/>
          </w:tcPr>
          <w:p w14:paraId="3CBA9393">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巾帼能手︵个︶</w:t>
            </w:r>
          </w:p>
        </w:tc>
        <w:tc>
          <w:tcPr>
            <w:tcW w:w="780" w:type="dxa"/>
            <w:vMerge w:val="restart"/>
            <w:tcBorders>
              <w:top w:val="single" w:color="auto" w:sz="4" w:space="0"/>
              <w:left w:val="single" w:color="auto" w:sz="4" w:space="0"/>
              <w:right w:val="single" w:color="auto" w:sz="4" w:space="0"/>
            </w:tcBorders>
            <w:noWrap w:val="0"/>
            <w:textDirection w:val="tbRlV"/>
            <w:vAlign w:val="center"/>
          </w:tcPr>
          <w:p w14:paraId="0FD3D8B9">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函告企业数（家）</w:t>
            </w:r>
          </w:p>
        </w:tc>
        <w:tc>
          <w:tcPr>
            <w:tcW w:w="735" w:type="dxa"/>
            <w:vMerge w:val="restart"/>
            <w:tcBorders>
              <w:top w:val="single" w:color="auto" w:sz="4" w:space="0"/>
              <w:left w:val="single" w:color="auto" w:sz="4" w:space="0"/>
              <w:right w:val="single" w:color="auto" w:sz="4" w:space="0"/>
            </w:tcBorders>
            <w:noWrap w:val="0"/>
            <w:textDirection w:val="tbRlV"/>
            <w:vAlign w:val="center"/>
          </w:tcPr>
          <w:p w14:paraId="2BACB6F6">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20"/>
                <w:szCs w:val="20"/>
                <w:lang w:bidi="ar"/>
              </w:rPr>
              <w:t>签订承诺书企业数（家）</w:t>
            </w:r>
          </w:p>
        </w:tc>
        <w:tc>
          <w:tcPr>
            <w:tcW w:w="2175" w:type="dxa"/>
            <w:gridSpan w:val="3"/>
            <w:tcBorders>
              <w:top w:val="single" w:color="auto" w:sz="4" w:space="0"/>
              <w:left w:val="single" w:color="auto" w:sz="4" w:space="0"/>
              <w:right w:val="single" w:color="auto" w:sz="4" w:space="0"/>
            </w:tcBorders>
            <w:noWrap w:val="0"/>
            <w:vAlign w:val="center"/>
          </w:tcPr>
          <w:p w14:paraId="57EE6C11">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20"/>
                <w:szCs w:val="20"/>
                <w:lang w:bidi="ar"/>
              </w:rPr>
              <w:t>专题培训</w:t>
            </w:r>
          </w:p>
        </w:tc>
        <w:tc>
          <w:tcPr>
            <w:tcW w:w="1998" w:type="dxa"/>
            <w:gridSpan w:val="3"/>
            <w:tcBorders>
              <w:top w:val="single" w:color="auto" w:sz="4" w:space="0"/>
              <w:left w:val="single" w:color="auto" w:sz="4" w:space="0"/>
              <w:right w:val="single" w:color="auto" w:sz="4" w:space="0"/>
            </w:tcBorders>
            <w:noWrap w:val="0"/>
            <w:vAlign w:val="center"/>
          </w:tcPr>
          <w:p w14:paraId="3BC8EF9E">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现场观摩</w:t>
            </w:r>
          </w:p>
        </w:tc>
      </w:tr>
      <w:tr w14:paraId="33F2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816" w:type="dxa"/>
            <w:vMerge w:val="continue"/>
            <w:tcBorders>
              <w:left w:val="single" w:color="auto" w:sz="4" w:space="0"/>
              <w:bottom w:val="single" w:color="auto" w:sz="4" w:space="0"/>
              <w:right w:val="single" w:color="auto" w:sz="4" w:space="0"/>
            </w:tcBorders>
            <w:noWrap w:val="0"/>
            <w:vAlign w:val="center"/>
          </w:tcPr>
          <w:p w14:paraId="3C23371F">
            <w:pPr>
              <w:jc w:val="center"/>
              <w:rPr>
                <w:rFonts w:hint="default" w:ascii="Times New Roman" w:hAnsi="Times New Roman" w:eastAsia="仿宋_GB2312" w:cs="Times New Roman"/>
                <w:b/>
                <w:color w:val="auto"/>
                <w:sz w:val="24"/>
              </w:rPr>
            </w:pPr>
          </w:p>
        </w:tc>
        <w:tc>
          <w:tcPr>
            <w:tcW w:w="660" w:type="dxa"/>
            <w:vMerge w:val="continue"/>
            <w:tcBorders>
              <w:left w:val="single" w:color="auto" w:sz="4" w:space="0"/>
              <w:bottom w:val="single" w:color="auto" w:sz="4" w:space="0"/>
              <w:right w:val="single" w:color="auto" w:sz="4" w:space="0"/>
            </w:tcBorders>
            <w:noWrap w:val="0"/>
            <w:vAlign w:val="center"/>
          </w:tcPr>
          <w:p w14:paraId="05B093DA">
            <w:pPr>
              <w:jc w:val="center"/>
              <w:rPr>
                <w:rFonts w:hint="default" w:ascii="Times New Roman" w:hAnsi="Times New Roman" w:eastAsia="仿宋_GB2312" w:cs="Times New Roman"/>
                <w:b/>
                <w:color w:val="auto"/>
                <w:sz w:val="24"/>
              </w:rPr>
            </w:pPr>
          </w:p>
        </w:tc>
        <w:tc>
          <w:tcPr>
            <w:tcW w:w="894" w:type="dxa"/>
            <w:vMerge w:val="continue"/>
            <w:tcBorders>
              <w:left w:val="single" w:color="auto" w:sz="4" w:space="0"/>
              <w:bottom w:val="single" w:color="auto" w:sz="4" w:space="0"/>
              <w:right w:val="single" w:color="auto" w:sz="4" w:space="0"/>
            </w:tcBorders>
            <w:noWrap w:val="0"/>
            <w:vAlign w:val="center"/>
          </w:tcPr>
          <w:p w14:paraId="2FAA98EF">
            <w:pPr>
              <w:jc w:val="center"/>
              <w:rPr>
                <w:rFonts w:hint="default" w:ascii="Times New Roman" w:hAnsi="Times New Roman" w:eastAsia="仿宋_GB2312" w:cs="Times New Roman"/>
                <w:b/>
                <w:color w:val="auto"/>
                <w:sz w:val="24"/>
              </w:rPr>
            </w:pPr>
          </w:p>
        </w:tc>
        <w:tc>
          <w:tcPr>
            <w:tcW w:w="713" w:type="dxa"/>
            <w:vMerge w:val="continue"/>
            <w:tcBorders>
              <w:left w:val="single" w:color="auto" w:sz="4" w:space="0"/>
              <w:bottom w:val="single" w:color="auto" w:sz="4" w:space="0"/>
              <w:right w:val="single" w:color="auto" w:sz="4" w:space="0"/>
            </w:tcBorders>
            <w:noWrap w:val="0"/>
            <w:vAlign w:val="center"/>
          </w:tcPr>
          <w:p w14:paraId="1BC182D0">
            <w:pPr>
              <w:jc w:val="center"/>
              <w:rPr>
                <w:rFonts w:hint="default" w:ascii="Times New Roman" w:hAnsi="Times New Roman" w:eastAsia="仿宋_GB2312" w:cs="Times New Roman"/>
                <w:b/>
                <w:color w:val="auto"/>
                <w:sz w:val="24"/>
              </w:rPr>
            </w:pPr>
          </w:p>
        </w:tc>
        <w:tc>
          <w:tcPr>
            <w:tcW w:w="504" w:type="dxa"/>
            <w:vMerge w:val="continue"/>
            <w:tcBorders>
              <w:left w:val="single" w:color="auto" w:sz="4" w:space="0"/>
              <w:bottom w:val="single" w:color="auto" w:sz="4" w:space="0"/>
              <w:right w:val="single" w:color="auto" w:sz="4" w:space="0"/>
            </w:tcBorders>
            <w:noWrap w:val="0"/>
            <w:textDirection w:val="tbRlV"/>
            <w:vAlign w:val="center"/>
          </w:tcPr>
          <w:p w14:paraId="2D1F3999">
            <w:pPr>
              <w:jc w:val="center"/>
              <w:rPr>
                <w:rFonts w:hint="default" w:ascii="Times New Roman" w:hAnsi="Times New Roman" w:eastAsia="仿宋_GB2312" w:cs="Times New Roman"/>
                <w:b/>
                <w:color w:val="auto"/>
                <w:sz w:val="24"/>
              </w:rPr>
            </w:pPr>
          </w:p>
        </w:tc>
        <w:tc>
          <w:tcPr>
            <w:tcW w:w="504" w:type="dxa"/>
            <w:vMerge w:val="continue"/>
            <w:tcBorders>
              <w:left w:val="single" w:color="auto" w:sz="4" w:space="0"/>
              <w:bottom w:val="single" w:color="auto" w:sz="4" w:space="0"/>
              <w:right w:val="single" w:color="auto" w:sz="4" w:space="0"/>
            </w:tcBorders>
            <w:noWrap w:val="0"/>
            <w:textDirection w:val="tbRlV"/>
            <w:vAlign w:val="center"/>
          </w:tcPr>
          <w:p w14:paraId="066AFD2F">
            <w:pPr>
              <w:jc w:val="center"/>
              <w:rPr>
                <w:rFonts w:hint="default" w:ascii="Times New Roman" w:hAnsi="Times New Roman" w:eastAsia="仿宋_GB2312" w:cs="Times New Roman"/>
                <w:b/>
                <w:color w:val="auto"/>
                <w:sz w:val="24"/>
              </w:rPr>
            </w:pPr>
          </w:p>
        </w:tc>
        <w:tc>
          <w:tcPr>
            <w:tcW w:w="505" w:type="dxa"/>
            <w:vMerge w:val="continue"/>
            <w:tcBorders>
              <w:left w:val="single" w:color="auto" w:sz="4" w:space="0"/>
              <w:bottom w:val="single" w:color="auto" w:sz="4" w:space="0"/>
              <w:right w:val="single" w:color="auto" w:sz="4" w:space="0"/>
            </w:tcBorders>
            <w:noWrap w:val="0"/>
            <w:textDirection w:val="tbRlV"/>
            <w:vAlign w:val="center"/>
          </w:tcPr>
          <w:p w14:paraId="23125B5F">
            <w:pPr>
              <w:jc w:val="center"/>
              <w:rPr>
                <w:rFonts w:hint="default" w:ascii="Times New Roman" w:hAnsi="Times New Roman" w:eastAsia="仿宋_GB2312" w:cs="Times New Roman"/>
                <w:b/>
                <w:color w:val="auto"/>
                <w:sz w:val="24"/>
              </w:rPr>
            </w:pPr>
          </w:p>
        </w:tc>
        <w:tc>
          <w:tcPr>
            <w:tcW w:w="697" w:type="dxa"/>
            <w:vMerge w:val="continue"/>
            <w:tcBorders>
              <w:left w:val="single" w:color="auto" w:sz="4" w:space="0"/>
              <w:right w:val="single" w:color="auto" w:sz="4" w:space="0"/>
            </w:tcBorders>
            <w:noWrap w:val="0"/>
            <w:textDirection w:val="tbRlV"/>
            <w:vAlign w:val="center"/>
          </w:tcPr>
          <w:p w14:paraId="076F4A23">
            <w:pPr>
              <w:jc w:val="center"/>
              <w:rPr>
                <w:rFonts w:hint="default" w:ascii="Times New Roman" w:hAnsi="Times New Roman" w:eastAsia="仿宋_GB2312" w:cs="Times New Roman"/>
                <w:b/>
                <w:color w:val="auto"/>
                <w:sz w:val="24"/>
              </w:rPr>
            </w:pPr>
          </w:p>
        </w:tc>
        <w:tc>
          <w:tcPr>
            <w:tcW w:w="698" w:type="dxa"/>
            <w:vMerge w:val="continue"/>
            <w:tcBorders>
              <w:top w:val="single" w:color="auto" w:sz="4" w:space="0"/>
              <w:left w:val="single" w:color="auto" w:sz="4" w:space="0"/>
              <w:right w:val="single" w:color="auto" w:sz="4" w:space="0"/>
            </w:tcBorders>
            <w:noWrap w:val="0"/>
            <w:textDirection w:val="tbRlV"/>
            <w:vAlign w:val="center"/>
          </w:tcPr>
          <w:p w14:paraId="4F1A1CA1">
            <w:pPr>
              <w:jc w:val="center"/>
              <w:rPr>
                <w:rFonts w:hint="default" w:ascii="Times New Roman" w:hAnsi="Times New Roman" w:eastAsia="仿宋_GB2312" w:cs="Times New Roman"/>
                <w:b/>
                <w:color w:val="auto"/>
                <w:sz w:val="24"/>
              </w:rPr>
            </w:pPr>
          </w:p>
        </w:tc>
        <w:tc>
          <w:tcPr>
            <w:tcW w:w="599" w:type="dxa"/>
            <w:vMerge w:val="continue"/>
            <w:tcBorders>
              <w:top w:val="single" w:color="auto" w:sz="4" w:space="0"/>
              <w:left w:val="single" w:color="auto" w:sz="4" w:space="0"/>
              <w:right w:val="single" w:color="auto" w:sz="4" w:space="0"/>
            </w:tcBorders>
            <w:noWrap w:val="0"/>
            <w:vAlign w:val="center"/>
          </w:tcPr>
          <w:p w14:paraId="0445ABC4">
            <w:pPr>
              <w:jc w:val="center"/>
              <w:rPr>
                <w:rFonts w:hint="default" w:ascii="Times New Roman" w:hAnsi="Times New Roman" w:eastAsia="仿宋_GB2312" w:cs="Times New Roman"/>
                <w:b/>
                <w:color w:val="auto"/>
                <w:sz w:val="24"/>
              </w:rPr>
            </w:pPr>
          </w:p>
        </w:tc>
        <w:tc>
          <w:tcPr>
            <w:tcW w:w="658" w:type="dxa"/>
            <w:vMerge w:val="continue"/>
            <w:tcBorders>
              <w:left w:val="single" w:color="auto" w:sz="4" w:space="0"/>
              <w:bottom w:val="single" w:color="auto" w:sz="4" w:space="0"/>
              <w:right w:val="single" w:color="auto" w:sz="4" w:space="0"/>
            </w:tcBorders>
            <w:noWrap w:val="0"/>
            <w:vAlign w:val="center"/>
          </w:tcPr>
          <w:p w14:paraId="07E8F3F5">
            <w:pPr>
              <w:jc w:val="center"/>
              <w:rPr>
                <w:rFonts w:hint="default" w:ascii="Times New Roman" w:hAnsi="Times New Roman" w:eastAsia="仿宋_GB2312" w:cs="Times New Roman"/>
                <w:b/>
                <w:color w:val="auto"/>
                <w:sz w:val="24"/>
              </w:rPr>
            </w:pPr>
          </w:p>
        </w:tc>
        <w:tc>
          <w:tcPr>
            <w:tcW w:w="618" w:type="dxa"/>
            <w:vMerge w:val="continue"/>
            <w:tcBorders>
              <w:left w:val="single" w:color="auto" w:sz="4" w:space="0"/>
              <w:bottom w:val="single" w:color="auto" w:sz="4" w:space="0"/>
              <w:right w:val="single" w:color="auto" w:sz="4" w:space="0"/>
            </w:tcBorders>
            <w:noWrap w:val="0"/>
            <w:textDirection w:val="tbRlV"/>
            <w:vAlign w:val="center"/>
          </w:tcPr>
          <w:p w14:paraId="2B7D72EE">
            <w:pPr>
              <w:jc w:val="center"/>
              <w:rPr>
                <w:rFonts w:hint="default" w:ascii="Times New Roman" w:hAnsi="Times New Roman" w:eastAsia="仿宋_GB2312" w:cs="Times New Roman"/>
                <w:b/>
                <w:color w:val="auto"/>
                <w:sz w:val="24"/>
              </w:rPr>
            </w:pPr>
          </w:p>
        </w:tc>
        <w:tc>
          <w:tcPr>
            <w:tcW w:w="690" w:type="dxa"/>
            <w:vMerge w:val="continue"/>
            <w:tcBorders>
              <w:left w:val="single" w:color="auto" w:sz="4" w:space="0"/>
              <w:bottom w:val="single" w:color="auto" w:sz="4" w:space="0"/>
              <w:right w:val="single" w:color="auto" w:sz="4" w:space="0"/>
            </w:tcBorders>
            <w:noWrap w:val="0"/>
            <w:textDirection w:val="tbRlV"/>
            <w:vAlign w:val="center"/>
          </w:tcPr>
          <w:p w14:paraId="5DC60473">
            <w:pPr>
              <w:jc w:val="center"/>
              <w:rPr>
                <w:rFonts w:hint="default" w:ascii="Times New Roman" w:hAnsi="Times New Roman" w:eastAsia="仿宋_GB2312" w:cs="Times New Roman"/>
                <w:b/>
                <w:color w:val="auto"/>
                <w:sz w:val="24"/>
              </w:rPr>
            </w:pPr>
          </w:p>
        </w:tc>
        <w:tc>
          <w:tcPr>
            <w:tcW w:w="555" w:type="dxa"/>
            <w:vMerge w:val="continue"/>
            <w:tcBorders>
              <w:left w:val="single" w:color="auto" w:sz="4" w:space="0"/>
              <w:bottom w:val="single" w:color="auto" w:sz="4" w:space="0"/>
              <w:right w:val="single" w:color="auto" w:sz="4" w:space="0"/>
            </w:tcBorders>
            <w:noWrap w:val="0"/>
            <w:textDirection w:val="tbRlV"/>
            <w:vAlign w:val="center"/>
          </w:tcPr>
          <w:p w14:paraId="10046F93">
            <w:pPr>
              <w:jc w:val="center"/>
              <w:rPr>
                <w:rFonts w:hint="default" w:ascii="Times New Roman" w:hAnsi="Times New Roman" w:eastAsia="仿宋_GB2312" w:cs="Times New Roman"/>
                <w:b/>
                <w:color w:val="auto"/>
                <w:sz w:val="24"/>
              </w:rPr>
            </w:pPr>
          </w:p>
        </w:tc>
        <w:tc>
          <w:tcPr>
            <w:tcW w:w="525" w:type="dxa"/>
            <w:vMerge w:val="continue"/>
            <w:tcBorders>
              <w:left w:val="single" w:color="auto" w:sz="4" w:space="0"/>
              <w:bottom w:val="single" w:color="auto" w:sz="4" w:space="0"/>
              <w:right w:val="single" w:color="auto" w:sz="4" w:space="0"/>
            </w:tcBorders>
            <w:noWrap w:val="0"/>
            <w:textDirection w:val="tbRlV"/>
            <w:vAlign w:val="center"/>
          </w:tcPr>
          <w:p w14:paraId="6215BB99">
            <w:pPr>
              <w:jc w:val="center"/>
              <w:rPr>
                <w:rFonts w:hint="default" w:ascii="Times New Roman" w:hAnsi="Times New Roman" w:eastAsia="仿宋_GB2312" w:cs="Times New Roman"/>
                <w:b/>
                <w:color w:val="auto"/>
                <w:sz w:val="24"/>
              </w:rPr>
            </w:pPr>
          </w:p>
        </w:tc>
        <w:tc>
          <w:tcPr>
            <w:tcW w:w="780" w:type="dxa"/>
            <w:vMerge w:val="continue"/>
            <w:tcBorders>
              <w:left w:val="single" w:color="auto" w:sz="4" w:space="0"/>
              <w:bottom w:val="single" w:color="auto" w:sz="4" w:space="0"/>
              <w:right w:val="single" w:color="auto" w:sz="4" w:space="0"/>
            </w:tcBorders>
            <w:noWrap w:val="0"/>
            <w:textDirection w:val="tbRlV"/>
            <w:vAlign w:val="center"/>
          </w:tcPr>
          <w:p w14:paraId="75AA55B4">
            <w:pPr>
              <w:jc w:val="center"/>
              <w:rPr>
                <w:rFonts w:hint="default" w:ascii="Times New Roman" w:hAnsi="Times New Roman" w:eastAsia="仿宋_GB2312" w:cs="Times New Roman"/>
                <w:color w:val="auto"/>
              </w:rPr>
            </w:pPr>
          </w:p>
        </w:tc>
        <w:tc>
          <w:tcPr>
            <w:tcW w:w="735" w:type="dxa"/>
            <w:vMerge w:val="continue"/>
            <w:tcBorders>
              <w:left w:val="single" w:color="auto" w:sz="4" w:space="0"/>
              <w:bottom w:val="single" w:color="auto" w:sz="4" w:space="0"/>
              <w:right w:val="single" w:color="auto" w:sz="4" w:space="0"/>
            </w:tcBorders>
            <w:noWrap w:val="0"/>
            <w:textDirection w:val="tbRlV"/>
            <w:vAlign w:val="center"/>
          </w:tcPr>
          <w:p w14:paraId="516E942F">
            <w:pPr>
              <w:jc w:val="center"/>
              <w:rPr>
                <w:rFonts w:hint="default" w:ascii="Times New Roman" w:hAnsi="Times New Roman" w:eastAsia="仿宋_GB2312" w:cs="Times New Roman"/>
                <w:b/>
                <w:color w:val="auto"/>
                <w:sz w:val="24"/>
              </w:rPr>
            </w:pPr>
          </w:p>
        </w:tc>
        <w:tc>
          <w:tcPr>
            <w:tcW w:w="675" w:type="dxa"/>
            <w:tcBorders>
              <w:left w:val="single" w:color="auto" w:sz="4" w:space="0"/>
              <w:bottom w:val="single" w:color="auto" w:sz="4" w:space="0"/>
              <w:right w:val="single" w:color="auto" w:sz="4" w:space="0"/>
            </w:tcBorders>
            <w:noWrap w:val="0"/>
            <w:textDirection w:val="tbRlV"/>
            <w:vAlign w:val="center"/>
          </w:tcPr>
          <w:p w14:paraId="6794B51D">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场次</w:t>
            </w:r>
          </w:p>
        </w:tc>
        <w:tc>
          <w:tcPr>
            <w:tcW w:w="795" w:type="dxa"/>
            <w:tcBorders>
              <w:left w:val="single" w:color="auto" w:sz="4" w:space="0"/>
              <w:bottom w:val="single" w:color="auto" w:sz="4" w:space="0"/>
              <w:right w:val="single" w:color="auto" w:sz="4" w:space="0"/>
            </w:tcBorders>
            <w:noWrap w:val="0"/>
            <w:textDirection w:val="tbRlV"/>
            <w:vAlign w:val="center"/>
          </w:tcPr>
          <w:p w14:paraId="62E53C32">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20"/>
                <w:szCs w:val="20"/>
                <w:lang w:bidi="ar"/>
              </w:rPr>
              <w:t>参训企业（家次）</w:t>
            </w:r>
          </w:p>
        </w:tc>
        <w:tc>
          <w:tcPr>
            <w:tcW w:w="705" w:type="dxa"/>
            <w:tcBorders>
              <w:left w:val="single" w:color="auto" w:sz="4" w:space="0"/>
              <w:bottom w:val="single" w:color="auto" w:sz="4" w:space="0"/>
              <w:right w:val="single" w:color="auto" w:sz="4" w:space="0"/>
            </w:tcBorders>
            <w:noWrap w:val="0"/>
            <w:textDirection w:val="tbRlV"/>
            <w:vAlign w:val="center"/>
          </w:tcPr>
          <w:p w14:paraId="162919A7">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参训人数（人次）</w:t>
            </w:r>
          </w:p>
        </w:tc>
        <w:tc>
          <w:tcPr>
            <w:tcW w:w="615" w:type="dxa"/>
            <w:tcBorders>
              <w:left w:val="single" w:color="auto" w:sz="4" w:space="0"/>
              <w:bottom w:val="single" w:color="auto" w:sz="4" w:space="0"/>
              <w:right w:val="single" w:color="auto" w:sz="4" w:space="0"/>
            </w:tcBorders>
            <w:noWrap w:val="0"/>
            <w:textDirection w:val="tbRlV"/>
            <w:vAlign w:val="center"/>
          </w:tcPr>
          <w:p w14:paraId="095F6C14">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场次</w:t>
            </w:r>
          </w:p>
        </w:tc>
        <w:tc>
          <w:tcPr>
            <w:tcW w:w="660" w:type="dxa"/>
            <w:tcBorders>
              <w:left w:val="single" w:color="auto" w:sz="4" w:space="0"/>
              <w:bottom w:val="single" w:color="auto" w:sz="4" w:space="0"/>
              <w:right w:val="single" w:color="auto" w:sz="4" w:space="0"/>
            </w:tcBorders>
            <w:noWrap w:val="0"/>
            <w:textDirection w:val="tbRlV"/>
            <w:vAlign w:val="center"/>
          </w:tcPr>
          <w:p w14:paraId="1E265A80">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参加企业（家次）</w:t>
            </w:r>
          </w:p>
        </w:tc>
        <w:tc>
          <w:tcPr>
            <w:tcW w:w="723" w:type="dxa"/>
            <w:tcBorders>
              <w:left w:val="single" w:color="auto" w:sz="4" w:space="0"/>
              <w:bottom w:val="single" w:color="auto" w:sz="4" w:space="0"/>
              <w:right w:val="single" w:color="auto" w:sz="4" w:space="0"/>
            </w:tcBorders>
            <w:noWrap w:val="0"/>
            <w:textDirection w:val="tbRlV"/>
            <w:vAlign w:val="center"/>
          </w:tcPr>
          <w:p w14:paraId="68B0F73D">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参加人数（人次）</w:t>
            </w:r>
          </w:p>
        </w:tc>
      </w:tr>
      <w:tr w14:paraId="2856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dxa"/>
            <w:vMerge w:val="restart"/>
            <w:tcBorders>
              <w:top w:val="nil"/>
              <w:left w:val="single" w:color="auto" w:sz="4" w:space="0"/>
              <w:bottom w:val="single" w:color="auto" w:sz="4" w:space="0"/>
              <w:right w:val="single" w:color="auto" w:sz="4" w:space="0"/>
            </w:tcBorders>
            <w:noWrap w:val="0"/>
            <w:vAlign w:val="center"/>
          </w:tcPr>
          <w:p w14:paraId="2CEFD4B4">
            <w:pPr>
              <w:widowControl/>
              <w:jc w:val="center"/>
              <w:textAlignment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kern w:val="0"/>
                <w:sz w:val="18"/>
                <w:szCs w:val="18"/>
                <w:lang w:bidi="ar"/>
              </w:rPr>
              <w:t>市直单位</w:t>
            </w:r>
          </w:p>
        </w:tc>
        <w:tc>
          <w:tcPr>
            <w:tcW w:w="660" w:type="dxa"/>
            <w:tcBorders>
              <w:top w:val="nil"/>
              <w:left w:val="single" w:color="auto" w:sz="4" w:space="0"/>
              <w:bottom w:val="single" w:color="auto" w:sz="4" w:space="0"/>
              <w:right w:val="single" w:color="auto" w:sz="4" w:space="0"/>
            </w:tcBorders>
            <w:noWrap w:val="0"/>
            <w:vAlign w:val="center"/>
          </w:tcPr>
          <w:p w14:paraId="301946D1">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市级</w:t>
            </w:r>
          </w:p>
        </w:tc>
        <w:tc>
          <w:tcPr>
            <w:tcW w:w="894" w:type="dxa"/>
            <w:tcBorders>
              <w:top w:val="nil"/>
              <w:left w:val="single" w:color="auto" w:sz="4" w:space="0"/>
              <w:right w:val="single" w:color="auto" w:sz="4" w:space="0"/>
            </w:tcBorders>
            <w:noWrap w:val="0"/>
            <w:vAlign w:val="center"/>
          </w:tcPr>
          <w:p w14:paraId="4058BC17">
            <w:pPr>
              <w:jc w:val="center"/>
              <w:rPr>
                <w:rFonts w:hint="default" w:ascii="Times New Roman" w:hAnsi="Times New Roman" w:eastAsia="仿宋_GB2312" w:cs="Times New Roman"/>
                <w:b/>
                <w:color w:val="auto"/>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5C0D71B8">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市级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6B91A01C">
            <w:pPr>
              <w:jc w:val="center"/>
              <w:rPr>
                <w:rFonts w:hint="default" w:ascii="Times New Roman" w:hAnsi="Times New Roman" w:eastAsia="仿宋_GB2312" w:cs="Times New Roman"/>
                <w:color w:val="auto"/>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40FBC7EF">
            <w:pPr>
              <w:jc w:val="center"/>
              <w:rPr>
                <w:rFonts w:hint="default" w:ascii="Times New Roman" w:hAnsi="Times New Roman" w:eastAsia="仿宋_GB2312" w:cs="Times New Roman"/>
                <w:color w:val="auto"/>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7758862B">
            <w:pPr>
              <w:jc w:val="center"/>
              <w:rPr>
                <w:rFonts w:hint="default" w:ascii="Times New Roman" w:hAnsi="Times New Roman" w:eastAsia="仿宋_GB2312" w:cs="Times New Roman"/>
                <w:color w:val="auto"/>
                <w:sz w:val="20"/>
                <w:szCs w:val="20"/>
              </w:rPr>
            </w:pPr>
          </w:p>
        </w:tc>
        <w:tc>
          <w:tcPr>
            <w:tcW w:w="697" w:type="dxa"/>
            <w:vMerge w:val="restart"/>
            <w:tcBorders>
              <w:top w:val="single" w:color="auto" w:sz="4" w:space="0"/>
              <w:left w:val="single" w:color="auto" w:sz="4" w:space="0"/>
              <w:right w:val="single" w:color="auto" w:sz="4" w:space="0"/>
            </w:tcBorders>
            <w:noWrap w:val="0"/>
            <w:vAlign w:val="center"/>
          </w:tcPr>
          <w:p w14:paraId="3F59776D">
            <w:pPr>
              <w:jc w:val="center"/>
              <w:rPr>
                <w:rFonts w:hint="default" w:ascii="Times New Roman" w:hAnsi="Times New Roman" w:eastAsia="仿宋_GB2312" w:cs="Times New Roman"/>
                <w:color w:val="auto"/>
                <w:sz w:val="28"/>
                <w:szCs w:val="28"/>
              </w:rPr>
            </w:pPr>
          </w:p>
        </w:tc>
        <w:tc>
          <w:tcPr>
            <w:tcW w:w="698" w:type="dxa"/>
            <w:vMerge w:val="restart"/>
            <w:tcBorders>
              <w:top w:val="single" w:color="auto" w:sz="4" w:space="0"/>
              <w:left w:val="single" w:color="auto" w:sz="4" w:space="0"/>
              <w:right w:val="single" w:color="auto" w:sz="4" w:space="0"/>
            </w:tcBorders>
            <w:noWrap w:val="0"/>
            <w:vAlign w:val="center"/>
          </w:tcPr>
          <w:p w14:paraId="033BF639">
            <w:pPr>
              <w:jc w:val="center"/>
              <w:rPr>
                <w:rFonts w:hint="default" w:ascii="Times New Roman" w:hAnsi="Times New Roman" w:eastAsia="仿宋_GB2312" w:cs="Times New Roman"/>
                <w:color w:val="auto"/>
                <w:sz w:val="20"/>
                <w:szCs w:val="20"/>
              </w:rPr>
            </w:pPr>
          </w:p>
        </w:tc>
        <w:tc>
          <w:tcPr>
            <w:tcW w:w="599" w:type="dxa"/>
            <w:vMerge w:val="restart"/>
            <w:tcBorders>
              <w:top w:val="single" w:color="auto" w:sz="4" w:space="0"/>
              <w:left w:val="single" w:color="auto" w:sz="4" w:space="0"/>
              <w:right w:val="single" w:color="auto" w:sz="4" w:space="0"/>
            </w:tcBorders>
            <w:noWrap w:val="0"/>
            <w:vAlign w:val="center"/>
          </w:tcPr>
          <w:p w14:paraId="01E20872">
            <w:pPr>
              <w:jc w:val="center"/>
              <w:rPr>
                <w:rFonts w:hint="default" w:ascii="Times New Roman" w:hAnsi="Times New Roman" w:eastAsia="仿宋_GB2312" w:cs="Times New Roman"/>
                <w:color w:val="auto"/>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09289BD3">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市级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754A2F13">
            <w:pPr>
              <w:jc w:val="center"/>
              <w:rPr>
                <w:rFonts w:hint="default" w:ascii="Times New Roman" w:hAnsi="Times New Roman" w:eastAsia="仿宋_GB2312" w:cs="Times New Roman"/>
                <w:color w:val="auto"/>
                <w:sz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460185AD">
            <w:pPr>
              <w:jc w:val="center"/>
              <w:rPr>
                <w:rFonts w:hint="default" w:ascii="Times New Roman" w:hAnsi="Times New Roman" w:eastAsia="仿宋_GB2312" w:cs="Times New Roman"/>
                <w:color w:val="auto"/>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21D4C726">
            <w:pPr>
              <w:jc w:val="center"/>
              <w:rPr>
                <w:rFonts w:hint="default" w:ascii="Times New Roman" w:hAnsi="Times New Roman" w:eastAsia="仿宋_GB2312"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6A6282C9">
            <w:pPr>
              <w:jc w:val="center"/>
              <w:rPr>
                <w:rFonts w:hint="default" w:ascii="Times New Roman" w:hAnsi="Times New Roman" w:eastAsia="仿宋_GB2312" w:cs="Times New Roman"/>
                <w:color w:val="auto"/>
                <w:sz w:val="18"/>
                <w:szCs w:val="18"/>
              </w:rPr>
            </w:pPr>
          </w:p>
        </w:tc>
        <w:tc>
          <w:tcPr>
            <w:tcW w:w="780" w:type="dxa"/>
            <w:vMerge w:val="restart"/>
            <w:tcBorders>
              <w:top w:val="nil"/>
              <w:left w:val="single" w:color="auto" w:sz="4" w:space="0"/>
              <w:right w:val="single" w:color="auto" w:sz="4" w:space="0"/>
            </w:tcBorders>
            <w:noWrap w:val="0"/>
            <w:vAlign w:val="bottom"/>
          </w:tcPr>
          <w:p w14:paraId="35DAA59A">
            <w:pPr>
              <w:jc w:val="center"/>
              <w:rPr>
                <w:rFonts w:hint="default" w:ascii="Times New Roman" w:hAnsi="Times New Roman" w:eastAsia="仿宋_GB2312" w:cs="Times New Roman"/>
                <w:color w:val="auto"/>
                <w:sz w:val="18"/>
                <w:szCs w:val="18"/>
              </w:rPr>
            </w:pPr>
          </w:p>
        </w:tc>
        <w:tc>
          <w:tcPr>
            <w:tcW w:w="735" w:type="dxa"/>
            <w:vMerge w:val="restart"/>
            <w:tcBorders>
              <w:top w:val="nil"/>
              <w:left w:val="single" w:color="auto" w:sz="4" w:space="0"/>
              <w:right w:val="single" w:color="auto" w:sz="4" w:space="0"/>
            </w:tcBorders>
            <w:noWrap w:val="0"/>
            <w:vAlign w:val="bottom"/>
          </w:tcPr>
          <w:p w14:paraId="7915599B">
            <w:pPr>
              <w:jc w:val="center"/>
              <w:rPr>
                <w:rFonts w:hint="default" w:ascii="Times New Roman" w:hAnsi="Times New Roman" w:eastAsia="仿宋_GB2312" w:cs="Times New Roman"/>
                <w:color w:val="auto"/>
                <w:sz w:val="18"/>
                <w:szCs w:val="18"/>
              </w:rPr>
            </w:pPr>
          </w:p>
        </w:tc>
        <w:tc>
          <w:tcPr>
            <w:tcW w:w="675" w:type="dxa"/>
            <w:vMerge w:val="restart"/>
            <w:tcBorders>
              <w:top w:val="nil"/>
              <w:left w:val="single" w:color="auto" w:sz="4" w:space="0"/>
              <w:right w:val="single" w:color="auto" w:sz="4" w:space="0"/>
            </w:tcBorders>
            <w:noWrap w:val="0"/>
            <w:vAlign w:val="bottom"/>
          </w:tcPr>
          <w:p w14:paraId="756D76F9">
            <w:pPr>
              <w:jc w:val="center"/>
              <w:rPr>
                <w:rFonts w:hint="default" w:ascii="Times New Roman" w:hAnsi="Times New Roman" w:eastAsia="仿宋_GB2312" w:cs="Times New Roman"/>
                <w:color w:val="auto"/>
                <w:sz w:val="18"/>
                <w:szCs w:val="18"/>
              </w:rPr>
            </w:pPr>
          </w:p>
        </w:tc>
        <w:tc>
          <w:tcPr>
            <w:tcW w:w="795" w:type="dxa"/>
            <w:vMerge w:val="restart"/>
            <w:tcBorders>
              <w:top w:val="nil"/>
              <w:left w:val="single" w:color="auto" w:sz="4" w:space="0"/>
              <w:right w:val="single" w:color="auto" w:sz="4" w:space="0"/>
            </w:tcBorders>
            <w:noWrap w:val="0"/>
            <w:vAlign w:val="bottom"/>
          </w:tcPr>
          <w:p w14:paraId="29DADBEC">
            <w:pPr>
              <w:jc w:val="center"/>
              <w:rPr>
                <w:rFonts w:hint="default" w:ascii="Times New Roman" w:hAnsi="Times New Roman" w:eastAsia="仿宋_GB2312" w:cs="Times New Roman"/>
                <w:color w:val="auto"/>
                <w:sz w:val="18"/>
                <w:szCs w:val="18"/>
              </w:rPr>
            </w:pPr>
          </w:p>
        </w:tc>
        <w:tc>
          <w:tcPr>
            <w:tcW w:w="705" w:type="dxa"/>
            <w:vMerge w:val="restart"/>
            <w:tcBorders>
              <w:top w:val="nil"/>
              <w:left w:val="single" w:color="auto" w:sz="4" w:space="0"/>
              <w:right w:val="single" w:color="auto" w:sz="4" w:space="0"/>
            </w:tcBorders>
            <w:noWrap w:val="0"/>
            <w:vAlign w:val="bottom"/>
          </w:tcPr>
          <w:p w14:paraId="72B52B75">
            <w:pPr>
              <w:jc w:val="center"/>
              <w:rPr>
                <w:rFonts w:hint="default" w:ascii="Times New Roman" w:hAnsi="Times New Roman" w:eastAsia="仿宋_GB2312" w:cs="Times New Roman"/>
                <w:color w:val="auto"/>
                <w:sz w:val="18"/>
                <w:szCs w:val="18"/>
              </w:rPr>
            </w:pPr>
          </w:p>
        </w:tc>
        <w:tc>
          <w:tcPr>
            <w:tcW w:w="615" w:type="dxa"/>
            <w:vMerge w:val="restart"/>
            <w:tcBorders>
              <w:top w:val="nil"/>
              <w:left w:val="single" w:color="auto" w:sz="4" w:space="0"/>
              <w:right w:val="single" w:color="auto" w:sz="4" w:space="0"/>
            </w:tcBorders>
            <w:noWrap w:val="0"/>
            <w:vAlign w:val="bottom"/>
          </w:tcPr>
          <w:p w14:paraId="1F94F67D">
            <w:pPr>
              <w:jc w:val="center"/>
              <w:rPr>
                <w:rFonts w:hint="default" w:ascii="Times New Roman" w:hAnsi="Times New Roman" w:eastAsia="仿宋_GB2312" w:cs="Times New Roman"/>
                <w:color w:val="auto"/>
                <w:sz w:val="18"/>
                <w:szCs w:val="18"/>
              </w:rPr>
            </w:pPr>
          </w:p>
        </w:tc>
        <w:tc>
          <w:tcPr>
            <w:tcW w:w="660" w:type="dxa"/>
            <w:vMerge w:val="restart"/>
            <w:tcBorders>
              <w:top w:val="nil"/>
              <w:left w:val="single" w:color="auto" w:sz="4" w:space="0"/>
              <w:right w:val="single" w:color="auto" w:sz="4" w:space="0"/>
            </w:tcBorders>
            <w:noWrap w:val="0"/>
            <w:vAlign w:val="bottom"/>
          </w:tcPr>
          <w:p w14:paraId="23828CEA">
            <w:pPr>
              <w:jc w:val="center"/>
              <w:rPr>
                <w:rFonts w:hint="default" w:ascii="Times New Roman" w:hAnsi="Times New Roman" w:eastAsia="仿宋_GB2312" w:cs="Times New Roman"/>
                <w:color w:val="auto"/>
                <w:sz w:val="18"/>
                <w:szCs w:val="18"/>
              </w:rPr>
            </w:pPr>
          </w:p>
        </w:tc>
        <w:tc>
          <w:tcPr>
            <w:tcW w:w="723" w:type="dxa"/>
            <w:vMerge w:val="restart"/>
            <w:tcBorders>
              <w:top w:val="nil"/>
              <w:left w:val="single" w:color="auto" w:sz="4" w:space="0"/>
              <w:right w:val="single" w:color="auto" w:sz="4" w:space="0"/>
            </w:tcBorders>
            <w:noWrap w:val="0"/>
            <w:vAlign w:val="bottom"/>
          </w:tcPr>
          <w:p w14:paraId="08349F62">
            <w:pPr>
              <w:jc w:val="center"/>
              <w:rPr>
                <w:rFonts w:hint="default" w:ascii="Times New Roman" w:hAnsi="Times New Roman" w:eastAsia="仿宋_GB2312" w:cs="Times New Roman"/>
                <w:color w:val="auto"/>
                <w:sz w:val="18"/>
                <w:szCs w:val="18"/>
              </w:rPr>
            </w:pPr>
          </w:p>
        </w:tc>
      </w:tr>
      <w:tr w14:paraId="64C4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7DF1145C">
            <w:pPr>
              <w:jc w:val="center"/>
              <w:rPr>
                <w:rFonts w:hint="default" w:ascii="Times New Roman" w:hAnsi="Times New Roman" w:eastAsia="仿宋_GB2312" w:cs="Times New Roman"/>
                <w:b/>
                <w:bCs/>
                <w:color w:val="auto"/>
                <w:sz w:val="18"/>
                <w:szCs w:val="18"/>
              </w:rPr>
            </w:pPr>
          </w:p>
        </w:tc>
        <w:tc>
          <w:tcPr>
            <w:tcW w:w="660" w:type="dxa"/>
            <w:vMerge w:val="restart"/>
            <w:tcBorders>
              <w:top w:val="nil"/>
              <w:left w:val="single" w:color="auto" w:sz="4" w:space="0"/>
              <w:right w:val="single" w:color="auto" w:sz="4" w:space="0"/>
            </w:tcBorders>
            <w:noWrap w:val="0"/>
            <w:vAlign w:val="center"/>
          </w:tcPr>
          <w:p w14:paraId="09931196">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县级</w:t>
            </w:r>
          </w:p>
        </w:tc>
        <w:tc>
          <w:tcPr>
            <w:tcW w:w="894" w:type="dxa"/>
            <w:vMerge w:val="restart"/>
            <w:tcBorders>
              <w:left w:val="single" w:color="auto" w:sz="4" w:space="0"/>
              <w:right w:val="single" w:color="auto" w:sz="4" w:space="0"/>
            </w:tcBorders>
            <w:noWrap w:val="0"/>
            <w:vAlign w:val="center"/>
          </w:tcPr>
          <w:p w14:paraId="156EA47C">
            <w:pPr>
              <w:jc w:val="center"/>
              <w:rPr>
                <w:rFonts w:hint="default" w:ascii="Times New Roman" w:hAnsi="Times New Roman" w:eastAsia="仿宋_GB2312" w:cs="Times New Roman"/>
                <w:b/>
                <w:color w:val="auto"/>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424EFA5E">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县级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43A36C91">
            <w:pPr>
              <w:jc w:val="center"/>
              <w:rPr>
                <w:rFonts w:hint="default" w:ascii="Times New Roman" w:hAnsi="Times New Roman" w:eastAsia="仿宋_GB2312" w:cs="Times New Roman"/>
                <w:color w:val="auto"/>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418C655A">
            <w:pPr>
              <w:jc w:val="center"/>
              <w:rPr>
                <w:rFonts w:hint="default" w:ascii="Times New Roman" w:hAnsi="Times New Roman" w:eastAsia="仿宋_GB2312" w:cs="Times New Roman"/>
                <w:color w:val="auto"/>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5AE811D0">
            <w:pPr>
              <w:jc w:val="center"/>
              <w:rPr>
                <w:rFonts w:hint="default" w:ascii="Times New Roman" w:hAnsi="Times New Roman" w:eastAsia="仿宋_GB2312" w:cs="Times New Roman"/>
                <w:color w:val="auto"/>
                <w:sz w:val="20"/>
                <w:szCs w:val="20"/>
              </w:rPr>
            </w:pPr>
          </w:p>
        </w:tc>
        <w:tc>
          <w:tcPr>
            <w:tcW w:w="697" w:type="dxa"/>
            <w:vMerge w:val="continue"/>
            <w:tcBorders>
              <w:left w:val="single" w:color="auto" w:sz="4" w:space="0"/>
              <w:right w:val="single" w:color="auto" w:sz="4" w:space="0"/>
            </w:tcBorders>
            <w:noWrap w:val="0"/>
            <w:vAlign w:val="center"/>
          </w:tcPr>
          <w:p w14:paraId="58F2D81A">
            <w:pPr>
              <w:jc w:val="center"/>
              <w:rPr>
                <w:rFonts w:hint="default" w:ascii="Times New Roman" w:hAnsi="Times New Roman" w:eastAsia="仿宋_GB2312" w:cs="Times New Roman"/>
                <w:color w:val="auto"/>
                <w:sz w:val="28"/>
                <w:szCs w:val="28"/>
              </w:rPr>
            </w:pPr>
          </w:p>
        </w:tc>
        <w:tc>
          <w:tcPr>
            <w:tcW w:w="698" w:type="dxa"/>
            <w:vMerge w:val="continue"/>
            <w:tcBorders>
              <w:left w:val="single" w:color="auto" w:sz="4" w:space="0"/>
              <w:right w:val="single" w:color="auto" w:sz="4" w:space="0"/>
            </w:tcBorders>
            <w:noWrap w:val="0"/>
            <w:vAlign w:val="center"/>
          </w:tcPr>
          <w:p w14:paraId="0476563C">
            <w:pPr>
              <w:jc w:val="center"/>
              <w:rPr>
                <w:rFonts w:hint="default" w:ascii="Times New Roman" w:hAnsi="Times New Roman" w:eastAsia="仿宋_GB2312" w:cs="Times New Roman"/>
                <w:color w:val="auto"/>
                <w:sz w:val="20"/>
                <w:szCs w:val="20"/>
              </w:rPr>
            </w:pPr>
          </w:p>
        </w:tc>
        <w:tc>
          <w:tcPr>
            <w:tcW w:w="599" w:type="dxa"/>
            <w:vMerge w:val="continue"/>
            <w:tcBorders>
              <w:left w:val="single" w:color="auto" w:sz="4" w:space="0"/>
              <w:right w:val="single" w:color="auto" w:sz="4" w:space="0"/>
            </w:tcBorders>
            <w:noWrap w:val="0"/>
            <w:vAlign w:val="center"/>
          </w:tcPr>
          <w:p w14:paraId="334CF361">
            <w:pPr>
              <w:jc w:val="center"/>
              <w:rPr>
                <w:rFonts w:hint="default" w:ascii="Times New Roman" w:hAnsi="Times New Roman" w:eastAsia="仿宋_GB2312" w:cs="Times New Roman"/>
                <w:color w:val="auto"/>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8A396FC">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县级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63878CF0">
            <w:pPr>
              <w:jc w:val="center"/>
              <w:rPr>
                <w:rFonts w:hint="default" w:ascii="Times New Roman" w:hAnsi="Times New Roman" w:eastAsia="仿宋_GB2312" w:cs="Times New Roman"/>
                <w:color w:val="auto"/>
                <w:sz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634A38C9">
            <w:pPr>
              <w:jc w:val="center"/>
              <w:rPr>
                <w:rFonts w:hint="default" w:ascii="Times New Roman" w:hAnsi="Times New Roman" w:eastAsia="仿宋_GB2312" w:cs="Times New Roman"/>
                <w:color w:val="auto"/>
                <w:sz w:val="18"/>
                <w:szCs w:val="18"/>
              </w:rPr>
            </w:pPr>
          </w:p>
        </w:tc>
        <w:tc>
          <w:tcPr>
            <w:tcW w:w="555" w:type="dxa"/>
            <w:tcBorders>
              <w:top w:val="single" w:color="auto" w:sz="4" w:space="0"/>
              <w:left w:val="single" w:color="auto" w:sz="4" w:space="0"/>
              <w:bottom w:val="nil"/>
              <w:right w:val="single" w:color="auto" w:sz="4" w:space="0"/>
            </w:tcBorders>
            <w:noWrap w:val="0"/>
            <w:vAlign w:val="center"/>
          </w:tcPr>
          <w:p w14:paraId="5AA4697D">
            <w:pPr>
              <w:jc w:val="center"/>
              <w:rPr>
                <w:rFonts w:hint="default" w:ascii="Times New Roman" w:hAnsi="Times New Roman" w:eastAsia="仿宋_GB2312" w:cs="Times New Roman"/>
                <w:color w:val="auto"/>
                <w:sz w:val="18"/>
                <w:szCs w:val="18"/>
              </w:rPr>
            </w:pPr>
          </w:p>
        </w:tc>
        <w:tc>
          <w:tcPr>
            <w:tcW w:w="525" w:type="dxa"/>
            <w:tcBorders>
              <w:top w:val="single" w:color="auto" w:sz="4" w:space="0"/>
              <w:left w:val="single" w:color="auto" w:sz="4" w:space="0"/>
              <w:bottom w:val="nil"/>
              <w:right w:val="single" w:color="auto" w:sz="4" w:space="0"/>
            </w:tcBorders>
            <w:noWrap w:val="0"/>
            <w:vAlign w:val="center"/>
          </w:tcPr>
          <w:p w14:paraId="29557140">
            <w:pPr>
              <w:jc w:val="center"/>
              <w:rPr>
                <w:rFonts w:hint="default" w:ascii="Times New Roman" w:hAnsi="Times New Roman" w:eastAsia="仿宋_GB2312" w:cs="Times New Roman"/>
                <w:color w:val="auto"/>
                <w:sz w:val="18"/>
                <w:szCs w:val="18"/>
              </w:rPr>
            </w:pPr>
          </w:p>
        </w:tc>
        <w:tc>
          <w:tcPr>
            <w:tcW w:w="780" w:type="dxa"/>
            <w:vMerge w:val="continue"/>
            <w:tcBorders>
              <w:left w:val="single" w:color="auto" w:sz="4" w:space="0"/>
              <w:right w:val="single" w:color="auto" w:sz="4" w:space="0"/>
            </w:tcBorders>
            <w:noWrap w:val="0"/>
            <w:vAlign w:val="bottom"/>
          </w:tcPr>
          <w:p w14:paraId="413C1E56">
            <w:pPr>
              <w:jc w:val="center"/>
              <w:rPr>
                <w:rFonts w:hint="default" w:ascii="Times New Roman" w:hAnsi="Times New Roman" w:eastAsia="仿宋_GB2312" w:cs="Times New Roman"/>
                <w:color w:val="auto"/>
                <w:sz w:val="18"/>
                <w:szCs w:val="18"/>
              </w:rPr>
            </w:pPr>
          </w:p>
        </w:tc>
        <w:tc>
          <w:tcPr>
            <w:tcW w:w="735" w:type="dxa"/>
            <w:vMerge w:val="continue"/>
            <w:tcBorders>
              <w:left w:val="single" w:color="auto" w:sz="4" w:space="0"/>
              <w:right w:val="single" w:color="auto" w:sz="4" w:space="0"/>
            </w:tcBorders>
            <w:noWrap w:val="0"/>
            <w:vAlign w:val="bottom"/>
          </w:tcPr>
          <w:p w14:paraId="14770429">
            <w:pPr>
              <w:jc w:val="center"/>
              <w:rPr>
                <w:rFonts w:hint="default" w:ascii="Times New Roman" w:hAnsi="Times New Roman" w:eastAsia="仿宋_GB2312" w:cs="Times New Roman"/>
                <w:color w:val="auto"/>
                <w:sz w:val="18"/>
                <w:szCs w:val="18"/>
              </w:rPr>
            </w:pPr>
          </w:p>
        </w:tc>
        <w:tc>
          <w:tcPr>
            <w:tcW w:w="675" w:type="dxa"/>
            <w:vMerge w:val="continue"/>
            <w:tcBorders>
              <w:left w:val="single" w:color="auto" w:sz="4" w:space="0"/>
              <w:right w:val="single" w:color="auto" w:sz="4" w:space="0"/>
            </w:tcBorders>
            <w:noWrap w:val="0"/>
            <w:vAlign w:val="bottom"/>
          </w:tcPr>
          <w:p w14:paraId="7CCABDE1">
            <w:pPr>
              <w:jc w:val="center"/>
              <w:rPr>
                <w:rFonts w:hint="default" w:ascii="Times New Roman" w:hAnsi="Times New Roman" w:eastAsia="仿宋_GB2312" w:cs="Times New Roman"/>
                <w:color w:val="auto"/>
                <w:sz w:val="18"/>
                <w:szCs w:val="18"/>
              </w:rPr>
            </w:pPr>
          </w:p>
        </w:tc>
        <w:tc>
          <w:tcPr>
            <w:tcW w:w="795" w:type="dxa"/>
            <w:vMerge w:val="continue"/>
            <w:tcBorders>
              <w:left w:val="single" w:color="auto" w:sz="4" w:space="0"/>
              <w:right w:val="single" w:color="auto" w:sz="4" w:space="0"/>
            </w:tcBorders>
            <w:noWrap w:val="0"/>
            <w:vAlign w:val="bottom"/>
          </w:tcPr>
          <w:p w14:paraId="43282846">
            <w:pPr>
              <w:jc w:val="center"/>
              <w:rPr>
                <w:rFonts w:hint="default" w:ascii="Times New Roman" w:hAnsi="Times New Roman" w:eastAsia="仿宋_GB2312" w:cs="Times New Roman"/>
                <w:color w:val="auto"/>
                <w:sz w:val="18"/>
                <w:szCs w:val="18"/>
              </w:rPr>
            </w:pPr>
          </w:p>
        </w:tc>
        <w:tc>
          <w:tcPr>
            <w:tcW w:w="705" w:type="dxa"/>
            <w:vMerge w:val="continue"/>
            <w:tcBorders>
              <w:left w:val="single" w:color="auto" w:sz="4" w:space="0"/>
              <w:right w:val="single" w:color="auto" w:sz="4" w:space="0"/>
            </w:tcBorders>
            <w:noWrap w:val="0"/>
            <w:vAlign w:val="bottom"/>
          </w:tcPr>
          <w:p w14:paraId="1526EDF4">
            <w:pPr>
              <w:jc w:val="center"/>
              <w:rPr>
                <w:rFonts w:hint="default" w:ascii="Times New Roman" w:hAnsi="Times New Roman" w:eastAsia="仿宋_GB2312" w:cs="Times New Roman"/>
                <w:color w:val="auto"/>
                <w:sz w:val="18"/>
                <w:szCs w:val="18"/>
              </w:rPr>
            </w:pPr>
          </w:p>
        </w:tc>
        <w:tc>
          <w:tcPr>
            <w:tcW w:w="615" w:type="dxa"/>
            <w:vMerge w:val="continue"/>
            <w:tcBorders>
              <w:left w:val="single" w:color="auto" w:sz="4" w:space="0"/>
              <w:right w:val="single" w:color="auto" w:sz="4" w:space="0"/>
            </w:tcBorders>
            <w:noWrap w:val="0"/>
            <w:vAlign w:val="bottom"/>
          </w:tcPr>
          <w:p w14:paraId="4CBCA9CC">
            <w:pPr>
              <w:jc w:val="center"/>
              <w:rPr>
                <w:rFonts w:hint="default" w:ascii="Times New Roman" w:hAnsi="Times New Roman" w:eastAsia="仿宋_GB2312" w:cs="Times New Roman"/>
                <w:color w:val="auto"/>
                <w:sz w:val="18"/>
                <w:szCs w:val="18"/>
              </w:rPr>
            </w:pPr>
          </w:p>
        </w:tc>
        <w:tc>
          <w:tcPr>
            <w:tcW w:w="660" w:type="dxa"/>
            <w:vMerge w:val="continue"/>
            <w:tcBorders>
              <w:left w:val="single" w:color="auto" w:sz="4" w:space="0"/>
              <w:right w:val="single" w:color="auto" w:sz="4" w:space="0"/>
            </w:tcBorders>
            <w:noWrap w:val="0"/>
            <w:vAlign w:val="bottom"/>
          </w:tcPr>
          <w:p w14:paraId="7A03AD91">
            <w:pPr>
              <w:jc w:val="center"/>
              <w:rPr>
                <w:rFonts w:hint="default" w:ascii="Times New Roman" w:hAnsi="Times New Roman" w:eastAsia="仿宋_GB2312" w:cs="Times New Roman"/>
                <w:color w:val="auto"/>
                <w:sz w:val="18"/>
                <w:szCs w:val="18"/>
              </w:rPr>
            </w:pPr>
          </w:p>
        </w:tc>
        <w:tc>
          <w:tcPr>
            <w:tcW w:w="723" w:type="dxa"/>
            <w:vMerge w:val="continue"/>
            <w:tcBorders>
              <w:left w:val="single" w:color="auto" w:sz="4" w:space="0"/>
              <w:right w:val="single" w:color="auto" w:sz="4" w:space="0"/>
            </w:tcBorders>
            <w:noWrap w:val="0"/>
            <w:vAlign w:val="bottom"/>
          </w:tcPr>
          <w:p w14:paraId="41AE11F7">
            <w:pPr>
              <w:jc w:val="center"/>
              <w:rPr>
                <w:rFonts w:hint="default" w:ascii="Times New Roman" w:hAnsi="Times New Roman" w:eastAsia="仿宋_GB2312" w:cs="Times New Roman"/>
                <w:color w:val="auto"/>
                <w:sz w:val="18"/>
                <w:szCs w:val="18"/>
              </w:rPr>
            </w:pPr>
          </w:p>
        </w:tc>
      </w:tr>
      <w:tr w14:paraId="53F26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09EAA9F0">
            <w:pPr>
              <w:jc w:val="center"/>
              <w:rPr>
                <w:rFonts w:hint="default" w:ascii="Times New Roman" w:hAnsi="Times New Roman" w:eastAsia="仿宋_GB2312" w:cs="Times New Roman"/>
                <w:b/>
                <w:bCs/>
                <w:color w:val="auto"/>
                <w:sz w:val="18"/>
                <w:szCs w:val="18"/>
              </w:rPr>
            </w:pPr>
          </w:p>
        </w:tc>
        <w:tc>
          <w:tcPr>
            <w:tcW w:w="660" w:type="dxa"/>
            <w:vMerge w:val="continue"/>
            <w:tcBorders>
              <w:left w:val="single" w:color="auto" w:sz="4" w:space="0"/>
              <w:bottom w:val="single" w:color="auto" w:sz="4" w:space="0"/>
              <w:right w:val="single" w:color="auto" w:sz="4" w:space="0"/>
            </w:tcBorders>
            <w:noWrap w:val="0"/>
            <w:vAlign w:val="center"/>
          </w:tcPr>
          <w:p w14:paraId="3A55773A">
            <w:pPr>
              <w:jc w:val="center"/>
              <w:rPr>
                <w:rFonts w:hint="default" w:ascii="Times New Roman" w:hAnsi="Times New Roman" w:eastAsia="仿宋_GB2312" w:cs="Times New Roman"/>
                <w:b/>
                <w:color w:val="auto"/>
                <w:sz w:val="20"/>
                <w:szCs w:val="20"/>
              </w:rPr>
            </w:pPr>
          </w:p>
        </w:tc>
        <w:tc>
          <w:tcPr>
            <w:tcW w:w="894" w:type="dxa"/>
            <w:vMerge w:val="continue"/>
            <w:tcBorders>
              <w:left w:val="single" w:color="auto" w:sz="4" w:space="0"/>
              <w:bottom w:val="single" w:color="auto" w:sz="4" w:space="0"/>
              <w:right w:val="single" w:color="auto" w:sz="4" w:space="0"/>
            </w:tcBorders>
            <w:noWrap w:val="0"/>
            <w:vAlign w:val="center"/>
          </w:tcPr>
          <w:p w14:paraId="1A719213">
            <w:pPr>
              <w:jc w:val="center"/>
              <w:rPr>
                <w:rFonts w:hint="default" w:ascii="Times New Roman" w:hAnsi="Times New Roman" w:eastAsia="仿宋_GB2312" w:cs="Times New Roman"/>
                <w:b/>
                <w:color w:val="auto"/>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462275FD">
            <w:pPr>
              <w:widowControl/>
              <w:jc w:val="center"/>
              <w:textAlignment w:val="center"/>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color w:val="auto"/>
                <w:kern w:val="0"/>
                <w:sz w:val="16"/>
                <w:szCs w:val="16"/>
                <w:lang w:bidi="ar"/>
              </w:rPr>
              <w:t>乡级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7D445319">
            <w:pPr>
              <w:jc w:val="center"/>
              <w:rPr>
                <w:rFonts w:hint="default" w:ascii="Times New Roman" w:hAnsi="Times New Roman" w:eastAsia="仿宋_GB2312" w:cs="Times New Roman"/>
                <w:color w:val="auto"/>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23BEB385">
            <w:pPr>
              <w:jc w:val="center"/>
              <w:rPr>
                <w:rFonts w:hint="default" w:ascii="Times New Roman" w:hAnsi="Times New Roman" w:eastAsia="仿宋_GB2312" w:cs="Times New Roman"/>
                <w:color w:val="auto"/>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55699B42">
            <w:pPr>
              <w:jc w:val="center"/>
              <w:rPr>
                <w:rFonts w:hint="default" w:ascii="Times New Roman" w:hAnsi="Times New Roman" w:eastAsia="仿宋_GB2312" w:cs="Times New Roman"/>
                <w:color w:val="auto"/>
                <w:sz w:val="20"/>
                <w:szCs w:val="20"/>
              </w:rPr>
            </w:pPr>
          </w:p>
        </w:tc>
        <w:tc>
          <w:tcPr>
            <w:tcW w:w="697" w:type="dxa"/>
            <w:vMerge w:val="continue"/>
            <w:tcBorders>
              <w:left w:val="single" w:color="auto" w:sz="4" w:space="0"/>
              <w:bottom w:val="single" w:color="auto" w:sz="4" w:space="0"/>
              <w:right w:val="single" w:color="auto" w:sz="4" w:space="0"/>
            </w:tcBorders>
            <w:noWrap w:val="0"/>
            <w:vAlign w:val="center"/>
          </w:tcPr>
          <w:p w14:paraId="7892F8F5">
            <w:pPr>
              <w:jc w:val="center"/>
              <w:rPr>
                <w:rFonts w:hint="default" w:ascii="Times New Roman" w:hAnsi="Times New Roman" w:eastAsia="仿宋_GB2312" w:cs="Times New Roman"/>
                <w:color w:val="auto"/>
                <w:sz w:val="20"/>
                <w:szCs w:val="20"/>
              </w:rPr>
            </w:pPr>
          </w:p>
        </w:tc>
        <w:tc>
          <w:tcPr>
            <w:tcW w:w="698" w:type="dxa"/>
            <w:vMerge w:val="continue"/>
            <w:tcBorders>
              <w:left w:val="single" w:color="auto" w:sz="4" w:space="0"/>
              <w:bottom w:val="single" w:color="auto" w:sz="4" w:space="0"/>
              <w:right w:val="single" w:color="auto" w:sz="4" w:space="0"/>
            </w:tcBorders>
            <w:noWrap w:val="0"/>
            <w:vAlign w:val="center"/>
          </w:tcPr>
          <w:p w14:paraId="402F42EE">
            <w:pPr>
              <w:jc w:val="center"/>
              <w:rPr>
                <w:rFonts w:hint="default" w:ascii="Times New Roman" w:hAnsi="Times New Roman" w:eastAsia="仿宋_GB2312" w:cs="Times New Roman"/>
                <w:color w:val="auto"/>
                <w:sz w:val="20"/>
                <w:szCs w:val="20"/>
              </w:rPr>
            </w:pPr>
          </w:p>
        </w:tc>
        <w:tc>
          <w:tcPr>
            <w:tcW w:w="599" w:type="dxa"/>
            <w:vMerge w:val="continue"/>
            <w:tcBorders>
              <w:left w:val="single" w:color="auto" w:sz="4" w:space="0"/>
              <w:bottom w:val="single" w:color="auto" w:sz="4" w:space="0"/>
              <w:right w:val="single" w:color="auto" w:sz="4" w:space="0"/>
            </w:tcBorders>
            <w:noWrap w:val="0"/>
            <w:vAlign w:val="center"/>
          </w:tcPr>
          <w:p w14:paraId="7F4EB5A4">
            <w:pPr>
              <w:jc w:val="center"/>
              <w:rPr>
                <w:rFonts w:hint="default" w:ascii="Times New Roman" w:hAnsi="Times New Roman" w:eastAsia="仿宋_GB2312" w:cs="Times New Roman"/>
                <w:color w:val="auto"/>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0CDFE84A">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乡级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7E18028C">
            <w:pPr>
              <w:jc w:val="center"/>
              <w:rPr>
                <w:rFonts w:hint="default" w:ascii="Times New Roman" w:hAnsi="Times New Roman" w:eastAsia="仿宋_GB2312" w:cs="Times New Roman"/>
                <w:color w:val="auto"/>
                <w:sz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700D1096">
            <w:pPr>
              <w:jc w:val="center"/>
              <w:rPr>
                <w:rFonts w:hint="default" w:ascii="Times New Roman" w:hAnsi="Times New Roman" w:eastAsia="仿宋_GB2312" w:cs="Times New Roman"/>
                <w:color w:val="auto"/>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54E198DB">
            <w:pPr>
              <w:jc w:val="center"/>
              <w:rPr>
                <w:rFonts w:hint="default" w:ascii="Times New Roman" w:hAnsi="Times New Roman" w:eastAsia="仿宋_GB2312"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55A274A3">
            <w:pPr>
              <w:jc w:val="center"/>
              <w:rPr>
                <w:rFonts w:hint="default" w:ascii="Times New Roman" w:hAnsi="Times New Roman" w:eastAsia="仿宋_GB2312" w:cs="Times New Roman"/>
                <w:color w:val="auto"/>
                <w:sz w:val="18"/>
                <w:szCs w:val="18"/>
              </w:rPr>
            </w:pPr>
          </w:p>
        </w:tc>
        <w:tc>
          <w:tcPr>
            <w:tcW w:w="780" w:type="dxa"/>
            <w:vMerge w:val="continue"/>
            <w:tcBorders>
              <w:left w:val="single" w:color="auto" w:sz="4" w:space="0"/>
              <w:bottom w:val="single" w:color="auto" w:sz="4" w:space="0"/>
              <w:right w:val="single" w:color="auto" w:sz="4" w:space="0"/>
            </w:tcBorders>
            <w:noWrap w:val="0"/>
            <w:vAlign w:val="bottom"/>
          </w:tcPr>
          <w:p w14:paraId="3D2DBF7F">
            <w:pPr>
              <w:jc w:val="center"/>
              <w:rPr>
                <w:rFonts w:hint="default" w:ascii="Times New Roman" w:hAnsi="Times New Roman" w:eastAsia="仿宋_GB2312" w:cs="Times New Roman"/>
                <w:color w:val="auto"/>
                <w:sz w:val="18"/>
                <w:szCs w:val="18"/>
              </w:rPr>
            </w:pPr>
          </w:p>
        </w:tc>
        <w:tc>
          <w:tcPr>
            <w:tcW w:w="735" w:type="dxa"/>
            <w:vMerge w:val="continue"/>
            <w:tcBorders>
              <w:left w:val="single" w:color="auto" w:sz="4" w:space="0"/>
              <w:bottom w:val="single" w:color="auto" w:sz="4" w:space="0"/>
              <w:right w:val="single" w:color="auto" w:sz="4" w:space="0"/>
            </w:tcBorders>
            <w:noWrap w:val="0"/>
            <w:vAlign w:val="bottom"/>
          </w:tcPr>
          <w:p w14:paraId="3F488ECB">
            <w:pPr>
              <w:jc w:val="center"/>
              <w:rPr>
                <w:rFonts w:hint="default" w:ascii="Times New Roman" w:hAnsi="Times New Roman" w:eastAsia="仿宋_GB2312" w:cs="Times New Roman"/>
                <w:color w:val="auto"/>
                <w:sz w:val="18"/>
                <w:szCs w:val="18"/>
              </w:rPr>
            </w:pPr>
          </w:p>
        </w:tc>
        <w:tc>
          <w:tcPr>
            <w:tcW w:w="675" w:type="dxa"/>
            <w:vMerge w:val="continue"/>
            <w:tcBorders>
              <w:left w:val="single" w:color="auto" w:sz="4" w:space="0"/>
              <w:bottom w:val="single" w:color="auto" w:sz="4" w:space="0"/>
              <w:right w:val="single" w:color="auto" w:sz="4" w:space="0"/>
            </w:tcBorders>
            <w:noWrap w:val="0"/>
            <w:vAlign w:val="bottom"/>
          </w:tcPr>
          <w:p w14:paraId="3262E9CC">
            <w:pPr>
              <w:jc w:val="center"/>
              <w:rPr>
                <w:rFonts w:hint="default" w:ascii="Times New Roman" w:hAnsi="Times New Roman" w:eastAsia="仿宋_GB2312" w:cs="Times New Roman"/>
                <w:color w:val="auto"/>
                <w:sz w:val="18"/>
                <w:szCs w:val="18"/>
              </w:rPr>
            </w:pPr>
          </w:p>
        </w:tc>
        <w:tc>
          <w:tcPr>
            <w:tcW w:w="795" w:type="dxa"/>
            <w:vMerge w:val="continue"/>
            <w:tcBorders>
              <w:left w:val="single" w:color="auto" w:sz="4" w:space="0"/>
              <w:bottom w:val="single" w:color="auto" w:sz="4" w:space="0"/>
              <w:right w:val="single" w:color="auto" w:sz="4" w:space="0"/>
            </w:tcBorders>
            <w:noWrap w:val="0"/>
            <w:vAlign w:val="bottom"/>
          </w:tcPr>
          <w:p w14:paraId="27AA181F">
            <w:pPr>
              <w:jc w:val="center"/>
              <w:rPr>
                <w:rFonts w:hint="default" w:ascii="Times New Roman" w:hAnsi="Times New Roman" w:eastAsia="仿宋_GB2312" w:cs="Times New Roman"/>
                <w:color w:val="auto"/>
                <w:sz w:val="18"/>
                <w:szCs w:val="18"/>
              </w:rPr>
            </w:pPr>
          </w:p>
        </w:tc>
        <w:tc>
          <w:tcPr>
            <w:tcW w:w="705" w:type="dxa"/>
            <w:vMerge w:val="continue"/>
            <w:tcBorders>
              <w:left w:val="single" w:color="auto" w:sz="4" w:space="0"/>
              <w:bottom w:val="single" w:color="auto" w:sz="4" w:space="0"/>
              <w:right w:val="single" w:color="auto" w:sz="4" w:space="0"/>
            </w:tcBorders>
            <w:noWrap w:val="0"/>
            <w:vAlign w:val="bottom"/>
          </w:tcPr>
          <w:p w14:paraId="3D9E73D0">
            <w:pPr>
              <w:jc w:val="center"/>
              <w:rPr>
                <w:rFonts w:hint="default" w:ascii="Times New Roman" w:hAnsi="Times New Roman" w:eastAsia="仿宋_GB2312" w:cs="Times New Roman"/>
                <w:color w:val="auto"/>
                <w:sz w:val="18"/>
                <w:szCs w:val="18"/>
              </w:rPr>
            </w:pPr>
          </w:p>
        </w:tc>
        <w:tc>
          <w:tcPr>
            <w:tcW w:w="615" w:type="dxa"/>
            <w:vMerge w:val="continue"/>
            <w:tcBorders>
              <w:left w:val="single" w:color="auto" w:sz="4" w:space="0"/>
              <w:bottom w:val="single" w:color="auto" w:sz="4" w:space="0"/>
              <w:right w:val="single" w:color="auto" w:sz="4" w:space="0"/>
            </w:tcBorders>
            <w:noWrap w:val="0"/>
            <w:vAlign w:val="bottom"/>
          </w:tcPr>
          <w:p w14:paraId="0C59E605">
            <w:pPr>
              <w:jc w:val="center"/>
              <w:rPr>
                <w:rFonts w:hint="default" w:ascii="Times New Roman" w:hAnsi="Times New Roman" w:eastAsia="仿宋_GB2312" w:cs="Times New Roman"/>
                <w:color w:val="auto"/>
                <w:sz w:val="18"/>
                <w:szCs w:val="18"/>
              </w:rPr>
            </w:pPr>
          </w:p>
        </w:tc>
        <w:tc>
          <w:tcPr>
            <w:tcW w:w="660" w:type="dxa"/>
            <w:vMerge w:val="continue"/>
            <w:tcBorders>
              <w:left w:val="single" w:color="auto" w:sz="4" w:space="0"/>
              <w:bottom w:val="single" w:color="auto" w:sz="4" w:space="0"/>
              <w:right w:val="single" w:color="auto" w:sz="4" w:space="0"/>
            </w:tcBorders>
            <w:noWrap w:val="0"/>
            <w:vAlign w:val="bottom"/>
          </w:tcPr>
          <w:p w14:paraId="5C851E0C">
            <w:pPr>
              <w:jc w:val="center"/>
              <w:rPr>
                <w:rFonts w:hint="default" w:ascii="Times New Roman" w:hAnsi="Times New Roman" w:eastAsia="仿宋_GB2312" w:cs="Times New Roman"/>
                <w:color w:val="auto"/>
                <w:sz w:val="18"/>
                <w:szCs w:val="18"/>
              </w:rPr>
            </w:pPr>
          </w:p>
        </w:tc>
        <w:tc>
          <w:tcPr>
            <w:tcW w:w="723" w:type="dxa"/>
            <w:vMerge w:val="continue"/>
            <w:tcBorders>
              <w:left w:val="single" w:color="auto" w:sz="4" w:space="0"/>
              <w:bottom w:val="single" w:color="auto" w:sz="4" w:space="0"/>
              <w:right w:val="single" w:color="auto" w:sz="4" w:space="0"/>
            </w:tcBorders>
            <w:noWrap w:val="0"/>
            <w:vAlign w:val="bottom"/>
          </w:tcPr>
          <w:p w14:paraId="4DB0659B">
            <w:pPr>
              <w:jc w:val="center"/>
              <w:rPr>
                <w:rFonts w:hint="default" w:ascii="Times New Roman" w:hAnsi="Times New Roman" w:eastAsia="仿宋_GB2312" w:cs="Times New Roman"/>
                <w:color w:val="auto"/>
                <w:sz w:val="18"/>
                <w:szCs w:val="18"/>
              </w:rPr>
            </w:pPr>
          </w:p>
        </w:tc>
      </w:tr>
      <w:tr w14:paraId="31DB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16" w:type="dxa"/>
            <w:vMerge w:val="restart"/>
            <w:tcBorders>
              <w:top w:val="nil"/>
              <w:left w:val="single" w:color="auto" w:sz="4" w:space="0"/>
              <w:bottom w:val="single" w:color="auto" w:sz="4" w:space="0"/>
              <w:right w:val="single" w:color="auto" w:sz="4" w:space="0"/>
            </w:tcBorders>
            <w:noWrap w:val="0"/>
            <w:vAlign w:val="center"/>
          </w:tcPr>
          <w:p w14:paraId="43EEF341">
            <w:pPr>
              <w:widowControl/>
              <w:jc w:val="center"/>
              <w:textAlignment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kern w:val="0"/>
                <w:sz w:val="18"/>
                <w:szCs w:val="18"/>
                <w:lang w:bidi="ar"/>
              </w:rPr>
              <w:t>县</w:t>
            </w:r>
            <w:r>
              <w:rPr>
                <w:rFonts w:hint="default" w:ascii="Times New Roman" w:hAnsi="Times New Roman" w:eastAsia="仿宋_GB2312" w:cs="Times New Roman"/>
                <w:b/>
                <w:bCs/>
                <w:color w:val="auto"/>
                <w:kern w:val="0"/>
                <w:sz w:val="18"/>
                <w:szCs w:val="18"/>
                <w:lang w:bidi="ar"/>
              </w:rPr>
              <w:br w:type="textWrapping"/>
            </w:r>
            <w:r>
              <w:rPr>
                <w:rFonts w:hint="default" w:ascii="Times New Roman" w:hAnsi="Times New Roman" w:eastAsia="仿宋_GB2312" w:cs="Times New Roman"/>
                <w:b/>
                <w:bCs/>
                <w:color w:val="auto"/>
                <w:kern w:val="0"/>
                <w:sz w:val="18"/>
                <w:szCs w:val="18"/>
                <w:lang w:bidi="ar"/>
              </w:rPr>
              <w:t>（市、区）</w:t>
            </w:r>
          </w:p>
        </w:tc>
        <w:tc>
          <w:tcPr>
            <w:tcW w:w="660" w:type="dxa"/>
            <w:tcBorders>
              <w:top w:val="nil"/>
              <w:left w:val="single" w:color="auto" w:sz="4" w:space="0"/>
              <w:bottom w:val="single" w:color="auto" w:sz="4" w:space="0"/>
              <w:right w:val="single" w:color="auto" w:sz="4" w:space="0"/>
            </w:tcBorders>
            <w:noWrap w:val="0"/>
            <w:vAlign w:val="center"/>
          </w:tcPr>
          <w:p w14:paraId="268D83D6">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市级</w:t>
            </w:r>
          </w:p>
        </w:tc>
        <w:tc>
          <w:tcPr>
            <w:tcW w:w="894" w:type="dxa"/>
            <w:tcBorders>
              <w:top w:val="nil"/>
              <w:left w:val="single" w:color="auto" w:sz="4" w:space="0"/>
              <w:right w:val="single" w:color="auto" w:sz="4" w:space="0"/>
            </w:tcBorders>
            <w:noWrap w:val="0"/>
            <w:vAlign w:val="center"/>
          </w:tcPr>
          <w:p w14:paraId="0A999BBC">
            <w:pPr>
              <w:jc w:val="center"/>
              <w:rPr>
                <w:rFonts w:hint="default" w:ascii="Times New Roman" w:hAnsi="Times New Roman" w:eastAsia="仿宋_GB2312" w:cs="Times New Roman"/>
                <w:b/>
                <w:color w:val="auto"/>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510E4FD0">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市级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186CEC55">
            <w:pPr>
              <w:jc w:val="center"/>
              <w:rPr>
                <w:rFonts w:hint="default" w:ascii="Times New Roman" w:hAnsi="Times New Roman" w:eastAsia="仿宋_GB2312" w:cs="Times New Roman"/>
                <w:color w:val="auto"/>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4572A397">
            <w:pPr>
              <w:jc w:val="center"/>
              <w:rPr>
                <w:rFonts w:hint="default" w:ascii="Times New Roman" w:hAnsi="Times New Roman" w:eastAsia="仿宋_GB2312" w:cs="Times New Roman"/>
                <w:color w:val="auto"/>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7257D011">
            <w:pPr>
              <w:jc w:val="center"/>
              <w:rPr>
                <w:rFonts w:hint="default" w:ascii="Times New Roman" w:hAnsi="Times New Roman" w:eastAsia="仿宋_GB2312" w:cs="Times New Roman"/>
                <w:color w:val="auto"/>
                <w:sz w:val="20"/>
                <w:szCs w:val="20"/>
              </w:rPr>
            </w:pPr>
          </w:p>
        </w:tc>
        <w:tc>
          <w:tcPr>
            <w:tcW w:w="697" w:type="dxa"/>
            <w:vMerge w:val="restart"/>
            <w:tcBorders>
              <w:top w:val="single" w:color="auto" w:sz="4" w:space="0"/>
              <w:left w:val="single" w:color="auto" w:sz="4" w:space="0"/>
              <w:right w:val="single" w:color="auto" w:sz="4" w:space="0"/>
            </w:tcBorders>
            <w:noWrap w:val="0"/>
            <w:vAlign w:val="center"/>
          </w:tcPr>
          <w:p w14:paraId="2C98931F">
            <w:pPr>
              <w:jc w:val="center"/>
              <w:rPr>
                <w:rFonts w:hint="default" w:ascii="Times New Roman" w:hAnsi="Times New Roman" w:eastAsia="仿宋_GB2312" w:cs="Times New Roman"/>
                <w:color w:val="auto"/>
                <w:sz w:val="28"/>
                <w:szCs w:val="28"/>
              </w:rPr>
            </w:pPr>
          </w:p>
        </w:tc>
        <w:tc>
          <w:tcPr>
            <w:tcW w:w="698" w:type="dxa"/>
            <w:vMerge w:val="restart"/>
            <w:tcBorders>
              <w:top w:val="single" w:color="auto" w:sz="4" w:space="0"/>
              <w:left w:val="single" w:color="auto" w:sz="4" w:space="0"/>
              <w:right w:val="single" w:color="auto" w:sz="4" w:space="0"/>
            </w:tcBorders>
            <w:noWrap w:val="0"/>
            <w:vAlign w:val="center"/>
          </w:tcPr>
          <w:p w14:paraId="64F92FEE">
            <w:pPr>
              <w:jc w:val="center"/>
              <w:rPr>
                <w:rFonts w:hint="default" w:ascii="Times New Roman" w:hAnsi="Times New Roman" w:eastAsia="仿宋_GB2312" w:cs="Times New Roman"/>
                <w:color w:val="auto"/>
                <w:sz w:val="20"/>
                <w:szCs w:val="20"/>
              </w:rPr>
            </w:pPr>
          </w:p>
        </w:tc>
        <w:tc>
          <w:tcPr>
            <w:tcW w:w="599" w:type="dxa"/>
            <w:vMerge w:val="restart"/>
            <w:tcBorders>
              <w:top w:val="single" w:color="auto" w:sz="4" w:space="0"/>
              <w:left w:val="single" w:color="auto" w:sz="4" w:space="0"/>
              <w:right w:val="single" w:color="auto" w:sz="4" w:space="0"/>
            </w:tcBorders>
            <w:noWrap w:val="0"/>
            <w:vAlign w:val="center"/>
          </w:tcPr>
          <w:p w14:paraId="52B490D6">
            <w:pPr>
              <w:jc w:val="center"/>
              <w:rPr>
                <w:rFonts w:hint="default" w:ascii="Times New Roman" w:hAnsi="Times New Roman" w:eastAsia="仿宋_GB2312" w:cs="Times New Roman"/>
                <w:color w:val="auto"/>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5DB09445">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市级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117CD5CD">
            <w:pPr>
              <w:jc w:val="center"/>
              <w:rPr>
                <w:rFonts w:hint="default" w:ascii="Times New Roman" w:hAnsi="Times New Roman" w:eastAsia="仿宋_GB2312" w:cs="Times New Roman"/>
                <w:color w:val="auto"/>
                <w:sz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07B91D5F">
            <w:pPr>
              <w:jc w:val="center"/>
              <w:rPr>
                <w:rFonts w:hint="default" w:ascii="Times New Roman" w:hAnsi="Times New Roman" w:eastAsia="仿宋_GB2312" w:cs="Times New Roman"/>
                <w:color w:val="auto"/>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2ACEC14F">
            <w:pPr>
              <w:jc w:val="center"/>
              <w:rPr>
                <w:rFonts w:hint="default" w:ascii="Times New Roman" w:hAnsi="Times New Roman" w:eastAsia="仿宋_GB2312"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7183F1A3">
            <w:pPr>
              <w:jc w:val="center"/>
              <w:rPr>
                <w:rFonts w:hint="default" w:ascii="Times New Roman" w:hAnsi="Times New Roman" w:eastAsia="仿宋_GB2312" w:cs="Times New Roman"/>
                <w:color w:val="auto"/>
                <w:sz w:val="18"/>
                <w:szCs w:val="18"/>
              </w:rPr>
            </w:pPr>
          </w:p>
        </w:tc>
        <w:tc>
          <w:tcPr>
            <w:tcW w:w="780" w:type="dxa"/>
            <w:vMerge w:val="restart"/>
            <w:tcBorders>
              <w:top w:val="nil"/>
              <w:left w:val="single" w:color="auto" w:sz="4" w:space="0"/>
              <w:right w:val="single" w:color="auto" w:sz="4" w:space="0"/>
            </w:tcBorders>
            <w:noWrap w:val="0"/>
            <w:vAlign w:val="bottom"/>
          </w:tcPr>
          <w:p w14:paraId="13CF6B7E">
            <w:pPr>
              <w:jc w:val="center"/>
              <w:rPr>
                <w:rFonts w:hint="default" w:ascii="Times New Roman" w:hAnsi="Times New Roman" w:eastAsia="仿宋_GB2312" w:cs="Times New Roman"/>
                <w:color w:val="auto"/>
                <w:sz w:val="18"/>
                <w:szCs w:val="18"/>
              </w:rPr>
            </w:pPr>
          </w:p>
        </w:tc>
        <w:tc>
          <w:tcPr>
            <w:tcW w:w="735" w:type="dxa"/>
            <w:vMerge w:val="restart"/>
            <w:tcBorders>
              <w:top w:val="nil"/>
              <w:left w:val="single" w:color="auto" w:sz="4" w:space="0"/>
              <w:right w:val="single" w:color="auto" w:sz="4" w:space="0"/>
            </w:tcBorders>
            <w:noWrap w:val="0"/>
            <w:vAlign w:val="bottom"/>
          </w:tcPr>
          <w:p w14:paraId="47525FB6">
            <w:pPr>
              <w:jc w:val="center"/>
              <w:rPr>
                <w:rFonts w:hint="default" w:ascii="Times New Roman" w:hAnsi="Times New Roman" w:eastAsia="仿宋_GB2312" w:cs="Times New Roman"/>
                <w:color w:val="auto"/>
                <w:sz w:val="18"/>
                <w:szCs w:val="18"/>
              </w:rPr>
            </w:pPr>
          </w:p>
        </w:tc>
        <w:tc>
          <w:tcPr>
            <w:tcW w:w="675" w:type="dxa"/>
            <w:vMerge w:val="restart"/>
            <w:tcBorders>
              <w:top w:val="nil"/>
              <w:left w:val="single" w:color="auto" w:sz="4" w:space="0"/>
              <w:right w:val="single" w:color="auto" w:sz="4" w:space="0"/>
            </w:tcBorders>
            <w:noWrap w:val="0"/>
            <w:vAlign w:val="bottom"/>
          </w:tcPr>
          <w:p w14:paraId="6CC8885E">
            <w:pPr>
              <w:jc w:val="center"/>
              <w:rPr>
                <w:rFonts w:hint="default" w:ascii="Times New Roman" w:hAnsi="Times New Roman" w:eastAsia="仿宋_GB2312" w:cs="Times New Roman"/>
                <w:color w:val="auto"/>
                <w:sz w:val="18"/>
                <w:szCs w:val="18"/>
              </w:rPr>
            </w:pPr>
          </w:p>
        </w:tc>
        <w:tc>
          <w:tcPr>
            <w:tcW w:w="795" w:type="dxa"/>
            <w:vMerge w:val="restart"/>
            <w:tcBorders>
              <w:top w:val="nil"/>
              <w:left w:val="single" w:color="auto" w:sz="4" w:space="0"/>
              <w:right w:val="single" w:color="auto" w:sz="4" w:space="0"/>
            </w:tcBorders>
            <w:noWrap w:val="0"/>
            <w:vAlign w:val="bottom"/>
          </w:tcPr>
          <w:p w14:paraId="0AE293E8">
            <w:pPr>
              <w:jc w:val="center"/>
              <w:rPr>
                <w:rFonts w:hint="default" w:ascii="Times New Roman" w:hAnsi="Times New Roman" w:eastAsia="仿宋_GB2312" w:cs="Times New Roman"/>
                <w:color w:val="auto"/>
                <w:sz w:val="18"/>
                <w:szCs w:val="18"/>
              </w:rPr>
            </w:pPr>
          </w:p>
        </w:tc>
        <w:tc>
          <w:tcPr>
            <w:tcW w:w="705" w:type="dxa"/>
            <w:vMerge w:val="restart"/>
            <w:tcBorders>
              <w:top w:val="nil"/>
              <w:left w:val="single" w:color="auto" w:sz="4" w:space="0"/>
              <w:right w:val="single" w:color="auto" w:sz="4" w:space="0"/>
            </w:tcBorders>
            <w:noWrap w:val="0"/>
            <w:vAlign w:val="bottom"/>
          </w:tcPr>
          <w:p w14:paraId="70D26192">
            <w:pPr>
              <w:jc w:val="center"/>
              <w:rPr>
                <w:rFonts w:hint="default" w:ascii="Times New Roman" w:hAnsi="Times New Roman" w:eastAsia="仿宋_GB2312" w:cs="Times New Roman"/>
                <w:color w:val="auto"/>
                <w:sz w:val="18"/>
                <w:szCs w:val="18"/>
              </w:rPr>
            </w:pPr>
          </w:p>
        </w:tc>
        <w:tc>
          <w:tcPr>
            <w:tcW w:w="615" w:type="dxa"/>
            <w:vMerge w:val="restart"/>
            <w:tcBorders>
              <w:top w:val="nil"/>
              <w:left w:val="single" w:color="auto" w:sz="4" w:space="0"/>
              <w:right w:val="single" w:color="auto" w:sz="4" w:space="0"/>
            </w:tcBorders>
            <w:noWrap w:val="0"/>
            <w:vAlign w:val="bottom"/>
          </w:tcPr>
          <w:p w14:paraId="267D41A7">
            <w:pPr>
              <w:jc w:val="center"/>
              <w:rPr>
                <w:rFonts w:hint="default" w:ascii="Times New Roman" w:hAnsi="Times New Roman" w:eastAsia="仿宋_GB2312" w:cs="Times New Roman"/>
                <w:color w:val="auto"/>
                <w:sz w:val="18"/>
                <w:szCs w:val="18"/>
              </w:rPr>
            </w:pPr>
          </w:p>
        </w:tc>
        <w:tc>
          <w:tcPr>
            <w:tcW w:w="660" w:type="dxa"/>
            <w:vMerge w:val="restart"/>
            <w:tcBorders>
              <w:top w:val="nil"/>
              <w:left w:val="single" w:color="auto" w:sz="4" w:space="0"/>
              <w:right w:val="single" w:color="auto" w:sz="4" w:space="0"/>
            </w:tcBorders>
            <w:noWrap w:val="0"/>
            <w:vAlign w:val="bottom"/>
          </w:tcPr>
          <w:p w14:paraId="30291A40">
            <w:pPr>
              <w:jc w:val="center"/>
              <w:rPr>
                <w:rFonts w:hint="default" w:ascii="Times New Roman" w:hAnsi="Times New Roman" w:eastAsia="仿宋_GB2312" w:cs="Times New Roman"/>
                <w:color w:val="auto"/>
                <w:sz w:val="18"/>
                <w:szCs w:val="18"/>
              </w:rPr>
            </w:pPr>
          </w:p>
        </w:tc>
        <w:tc>
          <w:tcPr>
            <w:tcW w:w="723" w:type="dxa"/>
            <w:vMerge w:val="restart"/>
            <w:tcBorders>
              <w:top w:val="nil"/>
              <w:left w:val="single" w:color="auto" w:sz="4" w:space="0"/>
              <w:right w:val="single" w:color="auto" w:sz="4" w:space="0"/>
            </w:tcBorders>
            <w:noWrap w:val="0"/>
            <w:vAlign w:val="bottom"/>
          </w:tcPr>
          <w:p w14:paraId="10513653">
            <w:pPr>
              <w:jc w:val="center"/>
              <w:rPr>
                <w:rFonts w:hint="default" w:ascii="Times New Roman" w:hAnsi="Times New Roman" w:eastAsia="仿宋_GB2312" w:cs="Times New Roman"/>
                <w:color w:val="auto"/>
                <w:sz w:val="18"/>
                <w:szCs w:val="18"/>
              </w:rPr>
            </w:pPr>
          </w:p>
        </w:tc>
      </w:tr>
      <w:tr w14:paraId="6CEC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30B2B5BC">
            <w:pPr>
              <w:jc w:val="center"/>
              <w:rPr>
                <w:rFonts w:hint="default" w:ascii="Times New Roman" w:hAnsi="Times New Roman" w:eastAsia="仿宋_GB2312" w:cs="Times New Roman"/>
                <w:color w:val="auto"/>
                <w:sz w:val="18"/>
                <w:szCs w:val="18"/>
              </w:rPr>
            </w:pPr>
          </w:p>
        </w:tc>
        <w:tc>
          <w:tcPr>
            <w:tcW w:w="660" w:type="dxa"/>
            <w:vMerge w:val="restart"/>
            <w:tcBorders>
              <w:top w:val="nil"/>
              <w:left w:val="single" w:color="auto" w:sz="4" w:space="0"/>
              <w:right w:val="single" w:color="auto" w:sz="4" w:space="0"/>
            </w:tcBorders>
            <w:noWrap w:val="0"/>
            <w:vAlign w:val="center"/>
          </w:tcPr>
          <w:p w14:paraId="7382265C">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县级</w:t>
            </w:r>
          </w:p>
        </w:tc>
        <w:tc>
          <w:tcPr>
            <w:tcW w:w="894" w:type="dxa"/>
            <w:vMerge w:val="restart"/>
            <w:tcBorders>
              <w:left w:val="single" w:color="auto" w:sz="4" w:space="0"/>
              <w:right w:val="single" w:color="auto" w:sz="4" w:space="0"/>
            </w:tcBorders>
            <w:noWrap w:val="0"/>
            <w:vAlign w:val="center"/>
          </w:tcPr>
          <w:p w14:paraId="6D3330B1">
            <w:pPr>
              <w:jc w:val="center"/>
              <w:rPr>
                <w:rFonts w:hint="default" w:ascii="Times New Roman" w:hAnsi="Times New Roman" w:eastAsia="仿宋_GB2312" w:cs="Times New Roman"/>
                <w:b/>
                <w:color w:val="auto"/>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58D0C4AE">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县级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4F839093">
            <w:pPr>
              <w:jc w:val="center"/>
              <w:rPr>
                <w:rFonts w:hint="default" w:ascii="Times New Roman" w:hAnsi="Times New Roman" w:eastAsia="仿宋_GB2312" w:cs="Times New Roman"/>
                <w:color w:val="auto"/>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12D6CA6D">
            <w:pPr>
              <w:jc w:val="center"/>
              <w:rPr>
                <w:rFonts w:hint="default" w:ascii="Times New Roman" w:hAnsi="Times New Roman" w:eastAsia="仿宋_GB2312" w:cs="Times New Roman"/>
                <w:color w:val="auto"/>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0174230D">
            <w:pPr>
              <w:jc w:val="center"/>
              <w:rPr>
                <w:rFonts w:hint="default" w:ascii="Times New Roman" w:hAnsi="Times New Roman" w:eastAsia="仿宋_GB2312" w:cs="Times New Roman"/>
                <w:color w:val="auto"/>
                <w:sz w:val="20"/>
                <w:szCs w:val="20"/>
              </w:rPr>
            </w:pPr>
          </w:p>
        </w:tc>
        <w:tc>
          <w:tcPr>
            <w:tcW w:w="697" w:type="dxa"/>
            <w:vMerge w:val="continue"/>
            <w:tcBorders>
              <w:left w:val="single" w:color="auto" w:sz="4" w:space="0"/>
              <w:right w:val="single" w:color="auto" w:sz="4" w:space="0"/>
            </w:tcBorders>
            <w:noWrap w:val="0"/>
            <w:vAlign w:val="center"/>
          </w:tcPr>
          <w:p w14:paraId="722F2EF6">
            <w:pPr>
              <w:jc w:val="center"/>
              <w:rPr>
                <w:rFonts w:hint="default" w:ascii="Times New Roman" w:hAnsi="Times New Roman" w:eastAsia="仿宋_GB2312" w:cs="Times New Roman"/>
                <w:color w:val="auto"/>
                <w:sz w:val="28"/>
                <w:szCs w:val="28"/>
              </w:rPr>
            </w:pPr>
          </w:p>
        </w:tc>
        <w:tc>
          <w:tcPr>
            <w:tcW w:w="698" w:type="dxa"/>
            <w:vMerge w:val="continue"/>
            <w:tcBorders>
              <w:left w:val="single" w:color="auto" w:sz="4" w:space="0"/>
              <w:right w:val="single" w:color="auto" w:sz="4" w:space="0"/>
            </w:tcBorders>
            <w:noWrap w:val="0"/>
            <w:vAlign w:val="center"/>
          </w:tcPr>
          <w:p w14:paraId="25C094FD">
            <w:pPr>
              <w:jc w:val="center"/>
              <w:rPr>
                <w:rFonts w:hint="default" w:ascii="Times New Roman" w:hAnsi="Times New Roman" w:eastAsia="仿宋_GB2312" w:cs="Times New Roman"/>
                <w:color w:val="auto"/>
                <w:sz w:val="20"/>
                <w:szCs w:val="20"/>
              </w:rPr>
            </w:pPr>
          </w:p>
        </w:tc>
        <w:tc>
          <w:tcPr>
            <w:tcW w:w="599" w:type="dxa"/>
            <w:vMerge w:val="continue"/>
            <w:tcBorders>
              <w:left w:val="single" w:color="auto" w:sz="4" w:space="0"/>
              <w:right w:val="single" w:color="auto" w:sz="4" w:space="0"/>
            </w:tcBorders>
            <w:noWrap w:val="0"/>
            <w:vAlign w:val="center"/>
          </w:tcPr>
          <w:p w14:paraId="0BB1A589">
            <w:pPr>
              <w:jc w:val="center"/>
              <w:rPr>
                <w:rFonts w:hint="default" w:ascii="Times New Roman" w:hAnsi="Times New Roman" w:eastAsia="仿宋_GB2312" w:cs="Times New Roman"/>
                <w:color w:val="auto"/>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50924CAA">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县级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6A353EBC">
            <w:pPr>
              <w:jc w:val="center"/>
              <w:rPr>
                <w:rFonts w:hint="default" w:ascii="Times New Roman" w:hAnsi="Times New Roman" w:eastAsia="仿宋_GB2312" w:cs="Times New Roman"/>
                <w:color w:val="auto"/>
                <w:sz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37DAE05C">
            <w:pPr>
              <w:jc w:val="center"/>
              <w:rPr>
                <w:rFonts w:hint="default" w:ascii="Times New Roman" w:hAnsi="Times New Roman" w:eastAsia="仿宋_GB2312" w:cs="Times New Roman"/>
                <w:color w:val="auto"/>
                <w:sz w:val="18"/>
                <w:szCs w:val="18"/>
              </w:rPr>
            </w:pPr>
          </w:p>
        </w:tc>
        <w:tc>
          <w:tcPr>
            <w:tcW w:w="555" w:type="dxa"/>
            <w:tcBorders>
              <w:top w:val="single" w:color="auto" w:sz="4" w:space="0"/>
              <w:left w:val="single" w:color="auto" w:sz="4" w:space="0"/>
              <w:bottom w:val="nil"/>
              <w:right w:val="single" w:color="auto" w:sz="4" w:space="0"/>
            </w:tcBorders>
            <w:noWrap w:val="0"/>
            <w:vAlign w:val="center"/>
          </w:tcPr>
          <w:p w14:paraId="1BFAEE26">
            <w:pPr>
              <w:jc w:val="center"/>
              <w:rPr>
                <w:rFonts w:hint="default" w:ascii="Times New Roman" w:hAnsi="Times New Roman" w:eastAsia="仿宋_GB2312" w:cs="Times New Roman"/>
                <w:color w:val="auto"/>
                <w:sz w:val="18"/>
                <w:szCs w:val="18"/>
              </w:rPr>
            </w:pPr>
          </w:p>
        </w:tc>
        <w:tc>
          <w:tcPr>
            <w:tcW w:w="525" w:type="dxa"/>
            <w:tcBorders>
              <w:top w:val="single" w:color="auto" w:sz="4" w:space="0"/>
              <w:left w:val="single" w:color="auto" w:sz="4" w:space="0"/>
              <w:bottom w:val="nil"/>
              <w:right w:val="single" w:color="auto" w:sz="4" w:space="0"/>
            </w:tcBorders>
            <w:noWrap w:val="0"/>
            <w:vAlign w:val="center"/>
          </w:tcPr>
          <w:p w14:paraId="0E91B26B">
            <w:pPr>
              <w:jc w:val="center"/>
              <w:rPr>
                <w:rFonts w:hint="default" w:ascii="Times New Roman" w:hAnsi="Times New Roman" w:eastAsia="仿宋_GB2312" w:cs="Times New Roman"/>
                <w:color w:val="auto"/>
                <w:sz w:val="18"/>
                <w:szCs w:val="18"/>
              </w:rPr>
            </w:pPr>
          </w:p>
        </w:tc>
        <w:tc>
          <w:tcPr>
            <w:tcW w:w="780" w:type="dxa"/>
            <w:vMerge w:val="continue"/>
            <w:tcBorders>
              <w:left w:val="single" w:color="auto" w:sz="4" w:space="0"/>
              <w:right w:val="single" w:color="auto" w:sz="4" w:space="0"/>
            </w:tcBorders>
            <w:noWrap w:val="0"/>
            <w:vAlign w:val="bottom"/>
          </w:tcPr>
          <w:p w14:paraId="0A72CA92">
            <w:pPr>
              <w:jc w:val="center"/>
              <w:rPr>
                <w:rFonts w:hint="default" w:ascii="Times New Roman" w:hAnsi="Times New Roman" w:eastAsia="仿宋_GB2312" w:cs="Times New Roman"/>
                <w:color w:val="auto"/>
                <w:sz w:val="18"/>
                <w:szCs w:val="18"/>
              </w:rPr>
            </w:pPr>
          </w:p>
        </w:tc>
        <w:tc>
          <w:tcPr>
            <w:tcW w:w="735" w:type="dxa"/>
            <w:vMerge w:val="continue"/>
            <w:tcBorders>
              <w:left w:val="single" w:color="auto" w:sz="4" w:space="0"/>
              <w:right w:val="single" w:color="auto" w:sz="4" w:space="0"/>
            </w:tcBorders>
            <w:noWrap w:val="0"/>
            <w:vAlign w:val="bottom"/>
          </w:tcPr>
          <w:p w14:paraId="5ADB217D">
            <w:pPr>
              <w:jc w:val="center"/>
              <w:rPr>
                <w:rFonts w:hint="default" w:ascii="Times New Roman" w:hAnsi="Times New Roman" w:eastAsia="仿宋_GB2312" w:cs="Times New Roman"/>
                <w:color w:val="auto"/>
                <w:sz w:val="18"/>
                <w:szCs w:val="18"/>
              </w:rPr>
            </w:pPr>
          </w:p>
        </w:tc>
        <w:tc>
          <w:tcPr>
            <w:tcW w:w="675" w:type="dxa"/>
            <w:vMerge w:val="continue"/>
            <w:tcBorders>
              <w:left w:val="single" w:color="auto" w:sz="4" w:space="0"/>
              <w:right w:val="single" w:color="auto" w:sz="4" w:space="0"/>
            </w:tcBorders>
            <w:noWrap w:val="0"/>
            <w:vAlign w:val="bottom"/>
          </w:tcPr>
          <w:p w14:paraId="5CC0F140">
            <w:pPr>
              <w:jc w:val="center"/>
              <w:rPr>
                <w:rFonts w:hint="default" w:ascii="Times New Roman" w:hAnsi="Times New Roman" w:eastAsia="仿宋_GB2312" w:cs="Times New Roman"/>
                <w:color w:val="auto"/>
                <w:sz w:val="18"/>
                <w:szCs w:val="18"/>
              </w:rPr>
            </w:pPr>
          </w:p>
        </w:tc>
        <w:tc>
          <w:tcPr>
            <w:tcW w:w="795" w:type="dxa"/>
            <w:vMerge w:val="continue"/>
            <w:tcBorders>
              <w:left w:val="single" w:color="auto" w:sz="4" w:space="0"/>
              <w:right w:val="single" w:color="auto" w:sz="4" w:space="0"/>
            </w:tcBorders>
            <w:noWrap w:val="0"/>
            <w:vAlign w:val="bottom"/>
          </w:tcPr>
          <w:p w14:paraId="2391B80B">
            <w:pPr>
              <w:jc w:val="center"/>
              <w:rPr>
                <w:rFonts w:hint="default" w:ascii="Times New Roman" w:hAnsi="Times New Roman" w:eastAsia="仿宋_GB2312" w:cs="Times New Roman"/>
                <w:color w:val="auto"/>
                <w:sz w:val="18"/>
                <w:szCs w:val="18"/>
              </w:rPr>
            </w:pPr>
          </w:p>
        </w:tc>
        <w:tc>
          <w:tcPr>
            <w:tcW w:w="705" w:type="dxa"/>
            <w:vMerge w:val="continue"/>
            <w:tcBorders>
              <w:left w:val="single" w:color="auto" w:sz="4" w:space="0"/>
              <w:right w:val="single" w:color="auto" w:sz="4" w:space="0"/>
            </w:tcBorders>
            <w:noWrap w:val="0"/>
            <w:vAlign w:val="bottom"/>
          </w:tcPr>
          <w:p w14:paraId="7832731B">
            <w:pPr>
              <w:jc w:val="center"/>
              <w:rPr>
                <w:rFonts w:hint="default" w:ascii="Times New Roman" w:hAnsi="Times New Roman" w:eastAsia="仿宋_GB2312" w:cs="Times New Roman"/>
                <w:color w:val="auto"/>
                <w:sz w:val="18"/>
                <w:szCs w:val="18"/>
              </w:rPr>
            </w:pPr>
          </w:p>
        </w:tc>
        <w:tc>
          <w:tcPr>
            <w:tcW w:w="615" w:type="dxa"/>
            <w:vMerge w:val="continue"/>
            <w:tcBorders>
              <w:left w:val="single" w:color="auto" w:sz="4" w:space="0"/>
              <w:right w:val="single" w:color="auto" w:sz="4" w:space="0"/>
            </w:tcBorders>
            <w:noWrap w:val="0"/>
            <w:vAlign w:val="bottom"/>
          </w:tcPr>
          <w:p w14:paraId="1E36B606">
            <w:pPr>
              <w:jc w:val="center"/>
              <w:rPr>
                <w:rFonts w:hint="default" w:ascii="Times New Roman" w:hAnsi="Times New Roman" w:eastAsia="仿宋_GB2312" w:cs="Times New Roman"/>
                <w:color w:val="auto"/>
                <w:sz w:val="18"/>
                <w:szCs w:val="18"/>
              </w:rPr>
            </w:pPr>
          </w:p>
        </w:tc>
        <w:tc>
          <w:tcPr>
            <w:tcW w:w="660" w:type="dxa"/>
            <w:vMerge w:val="continue"/>
            <w:tcBorders>
              <w:left w:val="single" w:color="auto" w:sz="4" w:space="0"/>
              <w:right w:val="single" w:color="auto" w:sz="4" w:space="0"/>
            </w:tcBorders>
            <w:noWrap w:val="0"/>
            <w:vAlign w:val="bottom"/>
          </w:tcPr>
          <w:p w14:paraId="07FBA397">
            <w:pPr>
              <w:jc w:val="center"/>
              <w:rPr>
                <w:rFonts w:hint="default" w:ascii="Times New Roman" w:hAnsi="Times New Roman" w:eastAsia="仿宋_GB2312" w:cs="Times New Roman"/>
                <w:color w:val="auto"/>
                <w:sz w:val="18"/>
                <w:szCs w:val="18"/>
              </w:rPr>
            </w:pPr>
          </w:p>
        </w:tc>
        <w:tc>
          <w:tcPr>
            <w:tcW w:w="723" w:type="dxa"/>
            <w:vMerge w:val="continue"/>
            <w:tcBorders>
              <w:left w:val="single" w:color="auto" w:sz="4" w:space="0"/>
              <w:right w:val="single" w:color="auto" w:sz="4" w:space="0"/>
            </w:tcBorders>
            <w:noWrap w:val="0"/>
            <w:vAlign w:val="bottom"/>
          </w:tcPr>
          <w:p w14:paraId="3E9CE580">
            <w:pPr>
              <w:jc w:val="center"/>
              <w:rPr>
                <w:rFonts w:hint="default" w:ascii="Times New Roman" w:hAnsi="Times New Roman" w:eastAsia="仿宋_GB2312" w:cs="Times New Roman"/>
                <w:color w:val="auto"/>
                <w:sz w:val="18"/>
                <w:szCs w:val="18"/>
              </w:rPr>
            </w:pPr>
          </w:p>
        </w:tc>
      </w:tr>
      <w:tr w14:paraId="0C13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6" w:type="dxa"/>
            <w:vMerge w:val="continue"/>
            <w:tcBorders>
              <w:top w:val="nil"/>
              <w:left w:val="single" w:color="auto" w:sz="4" w:space="0"/>
              <w:bottom w:val="single" w:color="auto" w:sz="4" w:space="0"/>
              <w:right w:val="single" w:color="auto" w:sz="4" w:space="0"/>
            </w:tcBorders>
            <w:noWrap w:val="0"/>
            <w:vAlign w:val="center"/>
          </w:tcPr>
          <w:p w14:paraId="6B1450E7">
            <w:pPr>
              <w:jc w:val="center"/>
              <w:rPr>
                <w:rFonts w:hint="default" w:ascii="Times New Roman" w:hAnsi="Times New Roman" w:eastAsia="仿宋_GB2312" w:cs="Times New Roman"/>
                <w:color w:val="auto"/>
                <w:sz w:val="18"/>
                <w:szCs w:val="18"/>
              </w:rPr>
            </w:pPr>
          </w:p>
        </w:tc>
        <w:tc>
          <w:tcPr>
            <w:tcW w:w="660" w:type="dxa"/>
            <w:vMerge w:val="continue"/>
            <w:tcBorders>
              <w:left w:val="single" w:color="auto" w:sz="4" w:space="0"/>
              <w:bottom w:val="single" w:color="auto" w:sz="4" w:space="0"/>
              <w:right w:val="single" w:color="auto" w:sz="4" w:space="0"/>
            </w:tcBorders>
            <w:noWrap w:val="0"/>
            <w:vAlign w:val="center"/>
          </w:tcPr>
          <w:p w14:paraId="01E86180">
            <w:pPr>
              <w:jc w:val="center"/>
              <w:rPr>
                <w:rFonts w:hint="default" w:ascii="Times New Roman" w:hAnsi="Times New Roman" w:eastAsia="仿宋_GB2312" w:cs="Times New Roman"/>
                <w:b/>
                <w:color w:val="auto"/>
                <w:sz w:val="20"/>
                <w:szCs w:val="20"/>
              </w:rPr>
            </w:pPr>
          </w:p>
        </w:tc>
        <w:tc>
          <w:tcPr>
            <w:tcW w:w="894" w:type="dxa"/>
            <w:vMerge w:val="continue"/>
            <w:tcBorders>
              <w:left w:val="single" w:color="auto" w:sz="4" w:space="0"/>
              <w:bottom w:val="single" w:color="auto" w:sz="4" w:space="0"/>
              <w:right w:val="single" w:color="auto" w:sz="4" w:space="0"/>
            </w:tcBorders>
            <w:noWrap w:val="0"/>
            <w:vAlign w:val="center"/>
          </w:tcPr>
          <w:p w14:paraId="239084A5">
            <w:pPr>
              <w:jc w:val="center"/>
              <w:rPr>
                <w:rFonts w:hint="default" w:ascii="Times New Roman" w:hAnsi="Times New Roman" w:eastAsia="仿宋_GB2312" w:cs="Times New Roman"/>
                <w:b/>
                <w:color w:val="auto"/>
                <w:sz w:val="20"/>
                <w:szCs w:val="20"/>
              </w:rPr>
            </w:pPr>
          </w:p>
        </w:tc>
        <w:tc>
          <w:tcPr>
            <w:tcW w:w="713" w:type="dxa"/>
            <w:tcBorders>
              <w:top w:val="single" w:color="auto" w:sz="4" w:space="0"/>
              <w:left w:val="single" w:color="auto" w:sz="4" w:space="0"/>
              <w:bottom w:val="single" w:color="auto" w:sz="4" w:space="0"/>
              <w:right w:val="single" w:color="auto" w:sz="4" w:space="0"/>
            </w:tcBorders>
            <w:noWrap w:val="0"/>
            <w:vAlign w:val="center"/>
          </w:tcPr>
          <w:p w14:paraId="01157A0F">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乡级</w:t>
            </w:r>
          </w:p>
        </w:tc>
        <w:tc>
          <w:tcPr>
            <w:tcW w:w="504" w:type="dxa"/>
            <w:tcBorders>
              <w:top w:val="single" w:color="auto" w:sz="4" w:space="0"/>
              <w:left w:val="single" w:color="auto" w:sz="4" w:space="0"/>
              <w:bottom w:val="single" w:color="auto" w:sz="4" w:space="0"/>
              <w:right w:val="single" w:color="auto" w:sz="4" w:space="0"/>
            </w:tcBorders>
            <w:noWrap w:val="0"/>
            <w:vAlign w:val="center"/>
          </w:tcPr>
          <w:p w14:paraId="1952A17C">
            <w:pPr>
              <w:jc w:val="center"/>
              <w:rPr>
                <w:rFonts w:hint="default" w:ascii="Times New Roman" w:hAnsi="Times New Roman" w:eastAsia="仿宋_GB2312" w:cs="Times New Roman"/>
                <w:color w:val="auto"/>
                <w:sz w:val="20"/>
                <w:szCs w:val="20"/>
              </w:rPr>
            </w:pPr>
          </w:p>
        </w:tc>
        <w:tc>
          <w:tcPr>
            <w:tcW w:w="504" w:type="dxa"/>
            <w:tcBorders>
              <w:top w:val="single" w:color="auto" w:sz="4" w:space="0"/>
              <w:left w:val="single" w:color="auto" w:sz="4" w:space="0"/>
              <w:bottom w:val="single" w:color="auto" w:sz="4" w:space="0"/>
              <w:right w:val="single" w:color="auto" w:sz="4" w:space="0"/>
            </w:tcBorders>
            <w:noWrap w:val="0"/>
            <w:vAlign w:val="center"/>
          </w:tcPr>
          <w:p w14:paraId="70DB9628">
            <w:pPr>
              <w:jc w:val="center"/>
              <w:rPr>
                <w:rFonts w:hint="default" w:ascii="Times New Roman" w:hAnsi="Times New Roman" w:eastAsia="仿宋_GB2312" w:cs="Times New Roman"/>
                <w:color w:val="auto"/>
                <w:sz w:val="20"/>
                <w:szCs w:val="20"/>
              </w:rPr>
            </w:pPr>
          </w:p>
        </w:tc>
        <w:tc>
          <w:tcPr>
            <w:tcW w:w="505" w:type="dxa"/>
            <w:tcBorders>
              <w:top w:val="single" w:color="auto" w:sz="4" w:space="0"/>
              <w:left w:val="single" w:color="auto" w:sz="4" w:space="0"/>
              <w:bottom w:val="single" w:color="auto" w:sz="4" w:space="0"/>
              <w:right w:val="single" w:color="auto" w:sz="4" w:space="0"/>
            </w:tcBorders>
            <w:noWrap w:val="0"/>
            <w:vAlign w:val="center"/>
          </w:tcPr>
          <w:p w14:paraId="024CAD75">
            <w:pPr>
              <w:jc w:val="center"/>
              <w:rPr>
                <w:rFonts w:hint="default" w:ascii="Times New Roman" w:hAnsi="Times New Roman" w:eastAsia="仿宋_GB2312" w:cs="Times New Roman"/>
                <w:color w:val="auto"/>
                <w:sz w:val="20"/>
                <w:szCs w:val="20"/>
              </w:rPr>
            </w:pPr>
          </w:p>
        </w:tc>
        <w:tc>
          <w:tcPr>
            <w:tcW w:w="697" w:type="dxa"/>
            <w:vMerge w:val="continue"/>
            <w:tcBorders>
              <w:left w:val="single" w:color="auto" w:sz="4" w:space="0"/>
              <w:bottom w:val="single" w:color="auto" w:sz="4" w:space="0"/>
              <w:right w:val="single" w:color="auto" w:sz="4" w:space="0"/>
            </w:tcBorders>
            <w:noWrap w:val="0"/>
            <w:vAlign w:val="center"/>
          </w:tcPr>
          <w:p w14:paraId="336B0BA0">
            <w:pPr>
              <w:jc w:val="center"/>
              <w:rPr>
                <w:rFonts w:hint="default" w:ascii="Times New Roman" w:hAnsi="Times New Roman" w:eastAsia="仿宋_GB2312" w:cs="Times New Roman"/>
                <w:color w:val="auto"/>
                <w:sz w:val="20"/>
                <w:szCs w:val="20"/>
              </w:rPr>
            </w:pPr>
          </w:p>
        </w:tc>
        <w:tc>
          <w:tcPr>
            <w:tcW w:w="698" w:type="dxa"/>
            <w:vMerge w:val="continue"/>
            <w:tcBorders>
              <w:left w:val="single" w:color="auto" w:sz="4" w:space="0"/>
              <w:bottom w:val="single" w:color="auto" w:sz="4" w:space="0"/>
              <w:right w:val="single" w:color="auto" w:sz="4" w:space="0"/>
            </w:tcBorders>
            <w:noWrap w:val="0"/>
            <w:vAlign w:val="center"/>
          </w:tcPr>
          <w:p w14:paraId="459C48A0">
            <w:pPr>
              <w:jc w:val="center"/>
              <w:rPr>
                <w:rFonts w:hint="default" w:ascii="Times New Roman" w:hAnsi="Times New Roman" w:eastAsia="仿宋_GB2312" w:cs="Times New Roman"/>
                <w:color w:val="auto"/>
                <w:sz w:val="20"/>
                <w:szCs w:val="20"/>
              </w:rPr>
            </w:pPr>
          </w:p>
        </w:tc>
        <w:tc>
          <w:tcPr>
            <w:tcW w:w="599" w:type="dxa"/>
            <w:vMerge w:val="continue"/>
            <w:tcBorders>
              <w:left w:val="single" w:color="auto" w:sz="4" w:space="0"/>
              <w:bottom w:val="single" w:color="auto" w:sz="4" w:space="0"/>
              <w:right w:val="single" w:color="auto" w:sz="4" w:space="0"/>
            </w:tcBorders>
            <w:noWrap w:val="0"/>
            <w:vAlign w:val="center"/>
          </w:tcPr>
          <w:p w14:paraId="5670270F">
            <w:pPr>
              <w:jc w:val="center"/>
              <w:rPr>
                <w:rFonts w:hint="default" w:ascii="Times New Roman" w:hAnsi="Times New Roman" w:eastAsia="仿宋_GB2312" w:cs="Times New Roman"/>
                <w:color w:val="auto"/>
                <w:sz w:val="20"/>
                <w:szCs w:val="20"/>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4215B45">
            <w:pPr>
              <w:widowControl/>
              <w:jc w:val="center"/>
              <w:textAlignment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16"/>
                <w:szCs w:val="16"/>
                <w:lang w:bidi="ar"/>
              </w:rPr>
              <w:t>乡级</w:t>
            </w:r>
          </w:p>
        </w:tc>
        <w:tc>
          <w:tcPr>
            <w:tcW w:w="618" w:type="dxa"/>
            <w:tcBorders>
              <w:top w:val="single" w:color="auto" w:sz="4" w:space="0"/>
              <w:left w:val="single" w:color="auto" w:sz="4" w:space="0"/>
              <w:bottom w:val="single" w:color="auto" w:sz="4" w:space="0"/>
              <w:right w:val="single" w:color="auto" w:sz="4" w:space="0"/>
            </w:tcBorders>
            <w:noWrap w:val="0"/>
            <w:vAlign w:val="center"/>
          </w:tcPr>
          <w:p w14:paraId="450D7DCE">
            <w:pPr>
              <w:jc w:val="center"/>
              <w:rPr>
                <w:rFonts w:hint="default" w:ascii="Times New Roman" w:hAnsi="Times New Roman" w:eastAsia="仿宋_GB2312" w:cs="Times New Roman"/>
                <w:color w:val="auto"/>
                <w:sz w:val="24"/>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548AAC45">
            <w:pPr>
              <w:jc w:val="center"/>
              <w:rPr>
                <w:rFonts w:hint="default" w:ascii="Times New Roman" w:hAnsi="Times New Roman" w:eastAsia="仿宋_GB2312" w:cs="Times New Roman"/>
                <w:color w:val="auto"/>
                <w:sz w:val="18"/>
                <w:szCs w:val="18"/>
              </w:rPr>
            </w:pPr>
          </w:p>
        </w:tc>
        <w:tc>
          <w:tcPr>
            <w:tcW w:w="555" w:type="dxa"/>
            <w:tcBorders>
              <w:top w:val="single" w:color="auto" w:sz="4" w:space="0"/>
              <w:left w:val="single" w:color="auto" w:sz="4" w:space="0"/>
              <w:bottom w:val="single" w:color="auto" w:sz="4" w:space="0"/>
              <w:right w:val="single" w:color="auto" w:sz="4" w:space="0"/>
            </w:tcBorders>
            <w:noWrap w:val="0"/>
            <w:vAlign w:val="center"/>
          </w:tcPr>
          <w:p w14:paraId="020A2E8B">
            <w:pPr>
              <w:jc w:val="center"/>
              <w:rPr>
                <w:rFonts w:hint="default" w:ascii="Times New Roman" w:hAnsi="Times New Roman" w:eastAsia="仿宋_GB2312" w:cs="Times New Roman"/>
                <w:color w:val="auto"/>
                <w:sz w:val="18"/>
                <w:szCs w:val="18"/>
              </w:rPr>
            </w:pPr>
          </w:p>
        </w:tc>
        <w:tc>
          <w:tcPr>
            <w:tcW w:w="525" w:type="dxa"/>
            <w:tcBorders>
              <w:top w:val="single" w:color="auto" w:sz="4" w:space="0"/>
              <w:left w:val="single" w:color="auto" w:sz="4" w:space="0"/>
              <w:bottom w:val="single" w:color="auto" w:sz="4" w:space="0"/>
              <w:right w:val="single" w:color="auto" w:sz="4" w:space="0"/>
            </w:tcBorders>
            <w:noWrap w:val="0"/>
            <w:vAlign w:val="center"/>
          </w:tcPr>
          <w:p w14:paraId="222FE49E">
            <w:pPr>
              <w:jc w:val="center"/>
              <w:rPr>
                <w:rFonts w:hint="default" w:ascii="Times New Roman" w:hAnsi="Times New Roman" w:eastAsia="仿宋_GB2312" w:cs="Times New Roman"/>
                <w:color w:val="auto"/>
                <w:sz w:val="18"/>
                <w:szCs w:val="18"/>
              </w:rPr>
            </w:pPr>
          </w:p>
        </w:tc>
        <w:tc>
          <w:tcPr>
            <w:tcW w:w="780" w:type="dxa"/>
            <w:vMerge w:val="continue"/>
            <w:tcBorders>
              <w:left w:val="single" w:color="auto" w:sz="4" w:space="0"/>
              <w:bottom w:val="single" w:color="auto" w:sz="4" w:space="0"/>
              <w:right w:val="single" w:color="auto" w:sz="4" w:space="0"/>
            </w:tcBorders>
            <w:noWrap w:val="0"/>
            <w:vAlign w:val="bottom"/>
          </w:tcPr>
          <w:p w14:paraId="571B4192">
            <w:pPr>
              <w:jc w:val="center"/>
              <w:rPr>
                <w:rFonts w:hint="default" w:ascii="Times New Roman" w:hAnsi="Times New Roman" w:eastAsia="仿宋_GB2312" w:cs="Times New Roman"/>
                <w:color w:val="auto"/>
                <w:sz w:val="18"/>
                <w:szCs w:val="18"/>
              </w:rPr>
            </w:pPr>
          </w:p>
        </w:tc>
        <w:tc>
          <w:tcPr>
            <w:tcW w:w="735" w:type="dxa"/>
            <w:vMerge w:val="continue"/>
            <w:tcBorders>
              <w:left w:val="single" w:color="auto" w:sz="4" w:space="0"/>
              <w:bottom w:val="single" w:color="auto" w:sz="4" w:space="0"/>
              <w:right w:val="single" w:color="auto" w:sz="4" w:space="0"/>
            </w:tcBorders>
            <w:noWrap w:val="0"/>
            <w:vAlign w:val="bottom"/>
          </w:tcPr>
          <w:p w14:paraId="2A9E09F4">
            <w:pPr>
              <w:jc w:val="center"/>
              <w:rPr>
                <w:rFonts w:hint="default" w:ascii="Times New Roman" w:hAnsi="Times New Roman" w:eastAsia="仿宋_GB2312" w:cs="Times New Roman"/>
                <w:color w:val="auto"/>
                <w:sz w:val="18"/>
                <w:szCs w:val="18"/>
              </w:rPr>
            </w:pPr>
          </w:p>
        </w:tc>
        <w:tc>
          <w:tcPr>
            <w:tcW w:w="675" w:type="dxa"/>
            <w:vMerge w:val="continue"/>
            <w:tcBorders>
              <w:left w:val="single" w:color="auto" w:sz="4" w:space="0"/>
              <w:bottom w:val="single" w:color="auto" w:sz="4" w:space="0"/>
              <w:right w:val="single" w:color="auto" w:sz="4" w:space="0"/>
            </w:tcBorders>
            <w:noWrap w:val="0"/>
            <w:vAlign w:val="bottom"/>
          </w:tcPr>
          <w:p w14:paraId="23DDD631">
            <w:pPr>
              <w:jc w:val="center"/>
              <w:rPr>
                <w:rFonts w:hint="default" w:ascii="Times New Roman" w:hAnsi="Times New Roman" w:eastAsia="仿宋_GB2312" w:cs="Times New Roman"/>
                <w:color w:val="auto"/>
                <w:sz w:val="18"/>
                <w:szCs w:val="18"/>
              </w:rPr>
            </w:pPr>
          </w:p>
        </w:tc>
        <w:tc>
          <w:tcPr>
            <w:tcW w:w="795" w:type="dxa"/>
            <w:vMerge w:val="continue"/>
            <w:tcBorders>
              <w:left w:val="single" w:color="auto" w:sz="4" w:space="0"/>
              <w:bottom w:val="single" w:color="auto" w:sz="4" w:space="0"/>
              <w:right w:val="single" w:color="auto" w:sz="4" w:space="0"/>
            </w:tcBorders>
            <w:noWrap w:val="0"/>
            <w:vAlign w:val="bottom"/>
          </w:tcPr>
          <w:p w14:paraId="3554D9BB">
            <w:pPr>
              <w:jc w:val="center"/>
              <w:rPr>
                <w:rFonts w:hint="default" w:ascii="Times New Roman" w:hAnsi="Times New Roman" w:eastAsia="仿宋_GB2312" w:cs="Times New Roman"/>
                <w:color w:val="auto"/>
                <w:sz w:val="18"/>
                <w:szCs w:val="18"/>
              </w:rPr>
            </w:pPr>
          </w:p>
        </w:tc>
        <w:tc>
          <w:tcPr>
            <w:tcW w:w="705" w:type="dxa"/>
            <w:vMerge w:val="continue"/>
            <w:tcBorders>
              <w:left w:val="single" w:color="auto" w:sz="4" w:space="0"/>
              <w:bottom w:val="single" w:color="auto" w:sz="4" w:space="0"/>
              <w:right w:val="single" w:color="auto" w:sz="4" w:space="0"/>
            </w:tcBorders>
            <w:noWrap w:val="0"/>
            <w:vAlign w:val="bottom"/>
          </w:tcPr>
          <w:p w14:paraId="1F72CCCA">
            <w:pPr>
              <w:jc w:val="center"/>
              <w:rPr>
                <w:rFonts w:hint="default" w:ascii="Times New Roman" w:hAnsi="Times New Roman" w:eastAsia="仿宋_GB2312" w:cs="Times New Roman"/>
                <w:color w:val="auto"/>
                <w:sz w:val="18"/>
                <w:szCs w:val="18"/>
              </w:rPr>
            </w:pPr>
          </w:p>
        </w:tc>
        <w:tc>
          <w:tcPr>
            <w:tcW w:w="615" w:type="dxa"/>
            <w:vMerge w:val="continue"/>
            <w:tcBorders>
              <w:left w:val="single" w:color="auto" w:sz="4" w:space="0"/>
              <w:bottom w:val="single" w:color="auto" w:sz="4" w:space="0"/>
              <w:right w:val="single" w:color="auto" w:sz="4" w:space="0"/>
            </w:tcBorders>
            <w:noWrap w:val="0"/>
            <w:vAlign w:val="bottom"/>
          </w:tcPr>
          <w:p w14:paraId="160F1AEF">
            <w:pPr>
              <w:jc w:val="center"/>
              <w:rPr>
                <w:rFonts w:hint="default" w:ascii="Times New Roman" w:hAnsi="Times New Roman" w:eastAsia="仿宋_GB2312" w:cs="Times New Roman"/>
                <w:color w:val="auto"/>
                <w:sz w:val="18"/>
                <w:szCs w:val="18"/>
              </w:rPr>
            </w:pPr>
          </w:p>
        </w:tc>
        <w:tc>
          <w:tcPr>
            <w:tcW w:w="660" w:type="dxa"/>
            <w:vMerge w:val="continue"/>
            <w:tcBorders>
              <w:left w:val="single" w:color="auto" w:sz="4" w:space="0"/>
              <w:bottom w:val="single" w:color="auto" w:sz="4" w:space="0"/>
              <w:right w:val="single" w:color="auto" w:sz="4" w:space="0"/>
            </w:tcBorders>
            <w:noWrap w:val="0"/>
            <w:vAlign w:val="bottom"/>
          </w:tcPr>
          <w:p w14:paraId="62CD8A76">
            <w:pPr>
              <w:jc w:val="center"/>
              <w:rPr>
                <w:rFonts w:hint="default" w:ascii="Times New Roman" w:hAnsi="Times New Roman" w:eastAsia="仿宋_GB2312" w:cs="Times New Roman"/>
                <w:color w:val="auto"/>
                <w:sz w:val="18"/>
                <w:szCs w:val="18"/>
              </w:rPr>
            </w:pPr>
          </w:p>
        </w:tc>
        <w:tc>
          <w:tcPr>
            <w:tcW w:w="723" w:type="dxa"/>
            <w:vMerge w:val="continue"/>
            <w:tcBorders>
              <w:left w:val="single" w:color="auto" w:sz="4" w:space="0"/>
              <w:bottom w:val="single" w:color="auto" w:sz="4" w:space="0"/>
              <w:right w:val="single" w:color="auto" w:sz="4" w:space="0"/>
            </w:tcBorders>
            <w:noWrap w:val="0"/>
            <w:vAlign w:val="bottom"/>
          </w:tcPr>
          <w:p w14:paraId="2F8003BF">
            <w:pPr>
              <w:jc w:val="center"/>
              <w:rPr>
                <w:rFonts w:hint="default" w:ascii="Times New Roman" w:hAnsi="Times New Roman" w:eastAsia="仿宋_GB2312" w:cs="Times New Roman"/>
                <w:color w:val="auto"/>
                <w:sz w:val="18"/>
                <w:szCs w:val="18"/>
              </w:rPr>
            </w:pPr>
          </w:p>
        </w:tc>
      </w:tr>
    </w:tbl>
    <w:p w14:paraId="397D6BD7">
      <w:pPr>
        <w:pStyle w:val="10"/>
        <w:snapToGrid w:val="0"/>
        <w:spacing w:before="120" w:beforeLines="50" w:after="120" w:afterLines="50" w:line="260" w:lineRule="exact"/>
        <w:ind w:left="-16" w:leftChars="-62" w:right="-466" w:rightChars="-222" w:hanging="114" w:hangingChars="54"/>
        <w:rPr>
          <w:rFonts w:hint="default" w:ascii="Times New Roman" w:hAnsi="Times New Roman" w:eastAsia="仿宋_GB2312" w:cs="Times New Roman"/>
          <w:bCs/>
          <w:color w:val="auto"/>
          <w:kern w:val="2"/>
          <w:sz w:val="20"/>
        </w:rPr>
      </w:pPr>
      <w:r>
        <w:rPr>
          <w:rFonts w:hint="default" w:ascii="Times New Roman" w:hAnsi="Times New Roman" w:eastAsia="仿宋_GB2312" w:cs="Times New Roman"/>
          <w:b/>
          <w:color w:val="auto"/>
          <w:kern w:val="2"/>
          <w:sz w:val="21"/>
          <w:szCs w:val="24"/>
        </w:rPr>
        <w:t>注：</w:t>
      </w:r>
      <w:r>
        <w:rPr>
          <w:rFonts w:hint="default" w:ascii="Times New Roman" w:hAnsi="Times New Roman" w:eastAsia="仿宋_GB2312" w:cs="Times New Roman"/>
          <w:bCs/>
          <w:color w:val="auto"/>
          <w:kern w:val="2"/>
          <w:sz w:val="20"/>
        </w:rPr>
        <w:t>1.各填报单位按照各自所属的单位类型进行填报；2.市直单位填报的“十百千万”数据，只填报本单位负责组织落实的工作进展情况；</w:t>
      </w:r>
      <w:r>
        <w:rPr>
          <w:rFonts w:hint="eastAsia" w:ascii="Times New Roman" w:hAnsi="Times New Roman" w:eastAsia="仿宋_GB2312" w:cs="Times New Roman"/>
          <w:bCs/>
          <w:color w:val="auto"/>
          <w:kern w:val="2"/>
          <w:sz w:val="20"/>
          <w:lang w:val="en-US" w:eastAsia="zh-CN"/>
        </w:rPr>
        <w:t>3</w:t>
      </w:r>
      <w:r>
        <w:rPr>
          <w:rFonts w:hint="default" w:ascii="Times New Roman" w:hAnsi="Times New Roman" w:eastAsia="仿宋_GB2312" w:cs="Times New Roman"/>
          <w:bCs/>
          <w:color w:val="auto"/>
          <w:kern w:val="2"/>
          <w:sz w:val="20"/>
        </w:rPr>
        <w:t>.本表各项数据均填写2025年1月以来累计数；</w:t>
      </w:r>
      <w:r>
        <w:rPr>
          <w:rFonts w:hint="eastAsia" w:ascii="Times New Roman" w:hAnsi="Times New Roman" w:eastAsia="仿宋_GB2312" w:cs="Times New Roman"/>
          <w:bCs/>
          <w:color w:val="auto"/>
          <w:kern w:val="2"/>
          <w:sz w:val="20"/>
          <w:lang w:val="en-US" w:eastAsia="zh-CN"/>
        </w:rPr>
        <w:t>4</w:t>
      </w:r>
      <w:r>
        <w:rPr>
          <w:rFonts w:hint="default" w:ascii="Times New Roman" w:hAnsi="Times New Roman" w:eastAsia="仿宋_GB2312" w:cs="Times New Roman"/>
          <w:bCs/>
          <w:color w:val="auto"/>
          <w:kern w:val="2"/>
          <w:sz w:val="20"/>
        </w:rPr>
        <w:t>.表格不应有空白处，若无则应填写0；</w:t>
      </w:r>
      <w:r>
        <w:rPr>
          <w:rFonts w:hint="eastAsia" w:ascii="Times New Roman" w:hAnsi="Times New Roman" w:eastAsia="仿宋_GB2312" w:cs="Times New Roman"/>
          <w:bCs/>
          <w:color w:val="auto"/>
          <w:kern w:val="2"/>
          <w:sz w:val="20"/>
          <w:lang w:val="en-US" w:eastAsia="zh-CN"/>
        </w:rPr>
        <w:t>5</w:t>
      </w:r>
      <w:r>
        <w:rPr>
          <w:rFonts w:hint="default" w:ascii="Times New Roman" w:hAnsi="Times New Roman" w:eastAsia="仿宋_GB2312" w:cs="Times New Roman"/>
          <w:bCs/>
          <w:color w:val="auto"/>
          <w:kern w:val="2"/>
          <w:sz w:val="20"/>
        </w:rPr>
        <w:t>.每季度首月3日前上报上一个季度工作进展情况。</w:t>
      </w:r>
    </w:p>
    <w:p w14:paraId="45FB93EE">
      <w:pPr>
        <w:pStyle w:val="3"/>
        <w:spacing w:line="500" w:lineRule="exact"/>
        <w:jc w:val="left"/>
        <w:rPr>
          <w:rFonts w:hint="eastAsia" w:ascii="Times New Roman" w:hAnsi="Times New Roman" w:eastAsia="仿宋" w:cs="Times New Roman"/>
          <w:bCs/>
          <w:color w:val="auto"/>
          <w:sz w:val="20"/>
          <w:szCs w:val="22"/>
          <w:lang w:eastAsia="zh-CN"/>
        </w:rPr>
      </w:pPr>
      <w:r>
        <w:rPr>
          <w:rFonts w:hint="default" w:ascii="Times New Roman" w:hAnsi="Times New Roman" w:eastAsia="仿宋" w:cs="Times New Roman"/>
          <w:bCs/>
          <w:color w:val="auto"/>
          <w:sz w:val="20"/>
          <w:szCs w:val="22"/>
        </w:rPr>
        <w:br w:type="page"/>
      </w:r>
      <w:r>
        <w:rPr>
          <w:rFonts w:hint="default" w:ascii="Times New Roman" w:hAnsi="Times New Roman" w:eastAsia="仿宋" w:cs="Times New Roman"/>
          <w:color w:val="auto"/>
          <w:sz w:val="32"/>
          <w:szCs w:val="32"/>
        </w:rPr>
        <w:t>附件</w:t>
      </w:r>
      <w:r>
        <w:rPr>
          <w:rFonts w:hint="eastAsia" w:ascii="Times New Roman" w:hAnsi="Times New Roman" w:eastAsia="仿宋" w:cs="Times New Roman"/>
          <w:color w:val="auto"/>
          <w:sz w:val="32"/>
          <w:szCs w:val="32"/>
          <w:lang w:val="en-US" w:eastAsia="zh-CN"/>
        </w:rPr>
        <w:t>5</w:t>
      </w:r>
    </w:p>
    <w:p w14:paraId="04BB1BAA">
      <w:pPr>
        <w:pStyle w:val="3"/>
        <w:spacing w:line="500" w:lineRule="exact"/>
        <w:jc w:val="center"/>
        <w:rPr>
          <w:rFonts w:hint="default" w:ascii="Times New Roman" w:hAnsi="Times New Roman" w:eastAsia="仿宋" w:cs="Times New Roman"/>
          <w:bCs/>
          <w:color w:val="auto"/>
          <w:sz w:val="20"/>
          <w:szCs w:val="22"/>
        </w:rPr>
      </w:pPr>
    </w:p>
    <w:p w14:paraId="47128AE2">
      <w:pPr>
        <w:pStyle w:val="10"/>
        <w:snapToGrid w:val="0"/>
        <w:spacing w:line="460" w:lineRule="exact"/>
        <w:jc w:val="center"/>
        <w:rPr>
          <w:rFonts w:hint="default" w:ascii="Times New Roman" w:hAnsi="Times New Roman" w:eastAsia="方正小标宋简体" w:cs="Times New Roman"/>
          <w:bCs/>
          <w:color w:val="auto"/>
          <w:kern w:val="2"/>
          <w:sz w:val="36"/>
          <w:szCs w:val="36"/>
        </w:rPr>
      </w:pPr>
      <w:r>
        <w:rPr>
          <w:rFonts w:hint="eastAsia" w:ascii="Times New Roman" w:hAnsi="Times New Roman" w:eastAsia="方正小标宋简体" w:cs="Times New Roman"/>
          <w:bCs/>
          <w:color w:val="auto"/>
          <w:kern w:val="2"/>
          <w:sz w:val="36"/>
          <w:szCs w:val="36"/>
          <w:lang w:eastAsia="zh-CN"/>
        </w:rPr>
        <w:t>南安</w:t>
      </w:r>
      <w:r>
        <w:rPr>
          <w:rFonts w:hint="default" w:ascii="Times New Roman" w:hAnsi="Times New Roman" w:eastAsia="方正小标宋简体" w:cs="Times New Roman"/>
          <w:bCs/>
          <w:color w:val="auto"/>
          <w:kern w:val="2"/>
          <w:sz w:val="36"/>
          <w:szCs w:val="36"/>
        </w:rPr>
        <w:t>市安全生产标准化提升专项行动2025年持续</w:t>
      </w:r>
      <w:r>
        <w:rPr>
          <w:rFonts w:hint="default" w:ascii="Times New Roman" w:hAnsi="Times New Roman" w:eastAsia="方正小标宋简体" w:cs="Times New Roman"/>
          <w:bCs/>
          <w:color w:val="auto"/>
          <w:kern w:val="2"/>
          <w:sz w:val="36"/>
          <w:szCs w:val="36"/>
          <w:lang w:eastAsia="zh-CN"/>
        </w:rPr>
        <w:t>深化</w:t>
      </w:r>
      <w:r>
        <w:rPr>
          <w:rFonts w:hint="default" w:ascii="Times New Roman" w:hAnsi="Times New Roman" w:eastAsia="方正小标宋简体" w:cs="Times New Roman"/>
          <w:bCs/>
          <w:color w:val="auto"/>
          <w:kern w:val="2"/>
          <w:sz w:val="36"/>
          <w:szCs w:val="36"/>
        </w:rPr>
        <w:t>进展情况季报表（三）</w:t>
      </w:r>
    </w:p>
    <w:p w14:paraId="7D38C503">
      <w:pPr>
        <w:autoSpaceDE w:val="0"/>
        <w:adjustRightInd w:val="0"/>
        <w:snapToGrid w:val="0"/>
        <w:spacing w:line="260" w:lineRule="exact"/>
        <w:ind w:left="178" w:leftChars="85" w:right="-189" w:rightChars="-90"/>
        <w:rPr>
          <w:rFonts w:hint="default" w:ascii="Times New Roman" w:hAnsi="Times New Roman" w:eastAsia="仿宋" w:cs="Times New Roman"/>
          <w:color w:val="auto"/>
        </w:rPr>
      </w:pPr>
    </w:p>
    <w:p w14:paraId="155F9CE5">
      <w:pPr>
        <w:pStyle w:val="10"/>
        <w:snapToGrid w:val="0"/>
        <w:spacing w:before="120" w:beforeLines="50" w:after="120" w:afterLines="50" w:line="400" w:lineRule="exact"/>
        <w:ind w:leftChars="-62" w:right="-466" w:rightChars="-222" w:hanging="129" w:hangingChars="54"/>
        <w:rPr>
          <w:rFonts w:hint="default" w:ascii="Times New Roman" w:hAnsi="Times New Roman" w:eastAsia="仿宋_GB2312" w:cs="Times New Roman"/>
          <w:color w:val="auto"/>
          <w:kern w:val="2"/>
        </w:rPr>
      </w:pPr>
      <w:r>
        <w:rPr>
          <w:rFonts w:hint="default" w:ascii="Times New Roman" w:hAnsi="Times New Roman" w:eastAsia="仿宋_GB2312" w:cs="Times New Roman"/>
          <w:color w:val="auto"/>
          <w:kern w:val="2"/>
        </w:rPr>
        <w:t>填报单位（盖章）：</w:t>
      </w:r>
      <w:r>
        <w:rPr>
          <w:rFonts w:hint="default" w:ascii="Times New Roman" w:hAnsi="Times New Roman" w:eastAsia="仿宋_GB2312" w:cs="Times New Roman"/>
          <w:color w:val="auto"/>
          <w:kern w:val="2"/>
          <w:u w:val="single"/>
        </w:rPr>
        <w:t xml:space="preserve">                             </w:t>
      </w:r>
      <w:r>
        <w:rPr>
          <w:rFonts w:hint="default" w:ascii="Times New Roman" w:hAnsi="Times New Roman" w:eastAsia="仿宋_GB2312" w:cs="Times New Roman"/>
          <w:color w:val="auto"/>
          <w:kern w:val="2"/>
        </w:rPr>
        <w:t xml:space="preserve">  填表人：</w:t>
      </w:r>
      <w:r>
        <w:rPr>
          <w:rFonts w:hint="default" w:ascii="Times New Roman" w:hAnsi="Times New Roman" w:eastAsia="仿宋_GB2312" w:cs="Times New Roman"/>
          <w:color w:val="auto"/>
          <w:kern w:val="2"/>
          <w:u w:val="single"/>
        </w:rPr>
        <w:t xml:space="preserve">               </w:t>
      </w:r>
      <w:r>
        <w:rPr>
          <w:rFonts w:hint="default" w:ascii="Times New Roman" w:hAnsi="Times New Roman" w:eastAsia="仿宋_GB2312" w:cs="Times New Roman"/>
          <w:color w:val="auto"/>
          <w:kern w:val="2"/>
        </w:rPr>
        <w:t xml:space="preserve">  联系电话：</w:t>
      </w:r>
      <w:r>
        <w:rPr>
          <w:rFonts w:hint="default" w:ascii="Times New Roman" w:hAnsi="Times New Roman" w:eastAsia="仿宋_GB2312" w:cs="Times New Roman"/>
          <w:color w:val="auto"/>
          <w:kern w:val="2"/>
          <w:u w:val="single"/>
        </w:rPr>
        <w:t xml:space="preserve">             </w:t>
      </w:r>
      <w:r>
        <w:rPr>
          <w:rFonts w:hint="default" w:ascii="Times New Roman" w:hAnsi="Times New Roman" w:eastAsia="仿宋_GB2312" w:cs="Times New Roman"/>
          <w:color w:val="auto"/>
          <w:kern w:val="2"/>
        </w:rPr>
        <w:t xml:space="preserve">       </w:t>
      </w:r>
      <w:r>
        <w:rPr>
          <w:rFonts w:hint="default" w:ascii="Times New Roman" w:hAnsi="Times New Roman" w:eastAsia="仿宋_GB2312" w:cs="Times New Roman"/>
          <w:color w:val="auto"/>
          <w:kern w:val="2"/>
          <w:u w:val="single"/>
        </w:rPr>
        <w:t xml:space="preserve">       </w:t>
      </w:r>
      <w:r>
        <w:rPr>
          <w:rFonts w:hint="default" w:ascii="Times New Roman" w:hAnsi="Times New Roman" w:eastAsia="仿宋_GB2312" w:cs="Times New Roman"/>
          <w:color w:val="auto"/>
          <w:kern w:val="2"/>
        </w:rPr>
        <w:t>年</w:t>
      </w:r>
      <w:r>
        <w:rPr>
          <w:rFonts w:hint="default" w:ascii="Times New Roman" w:hAnsi="Times New Roman" w:eastAsia="仿宋_GB2312" w:cs="Times New Roman"/>
          <w:color w:val="auto"/>
          <w:kern w:val="2"/>
          <w:u w:val="single"/>
        </w:rPr>
        <w:t xml:space="preserve">    </w:t>
      </w:r>
      <w:r>
        <w:rPr>
          <w:rFonts w:hint="default" w:ascii="Times New Roman" w:hAnsi="Times New Roman" w:eastAsia="仿宋_GB2312" w:cs="Times New Roman"/>
          <w:color w:val="auto"/>
          <w:kern w:val="2"/>
        </w:rPr>
        <w:t>月</w:t>
      </w:r>
      <w:r>
        <w:rPr>
          <w:rFonts w:hint="default" w:ascii="Times New Roman" w:hAnsi="Times New Roman" w:eastAsia="仿宋_GB2312" w:cs="Times New Roman"/>
          <w:color w:val="auto"/>
          <w:kern w:val="2"/>
          <w:u w:val="single"/>
        </w:rPr>
        <w:t xml:space="preserve">    </w:t>
      </w:r>
      <w:r>
        <w:rPr>
          <w:rFonts w:hint="default" w:ascii="Times New Roman" w:hAnsi="Times New Roman" w:eastAsia="仿宋_GB2312" w:cs="Times New Roman"/>
          <w:color w:val="auto"/>
          <w:kern w:val="2"/>
        </w:rPr>
        <w:t>日</w:t>
      </w:r>
    </w:p>
    <w:tbl>
      <w:tblPr>
        <w:tblStyle w:val="7"/>
        <w:tblpPr w:leftFromText="180" w:rightFromText="180" w:vertAnchor="text" w:tblpXSpec="center" w:tblpY="1"/>
        <w:tblOverlap w:val="never"/>
        <w:tblW w:w="15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514"/>
        <w:gridCol w:w="515"/>
        <w:gridCol w:w="515"/>
        <w:gridCol w:w="515"/>
        <w:gridCol w:w="425"/>
        <w:gridCol w:w="395"/>
        <w:gridCol w:w="370"/>
        <w:gridCol w:w="350"/>
        <w:gridCol w:w="381"/>
        <w:gridCol w:w="394"/>
        <w:gridCol w:w="480"/>
        <w:gridCol w:w="450"/>
        <w:gridCol w:w="480"/>
        <w:gridCol w:w="510"/>
        <w:gridCol w:w="540"/>
        <w:gridCol w:w="450"/>
        <w:gridCol w:w="495"/>
        <w:gridCol w:w="525"/>
        <w:gridCol w:w="465"/>
        <w:gridCol w:w="510"/>
        <w:gridCol w:w="540"/>
        <w:gridCol w:w="630"/>
        <w:gridCol w:w="540"/>
        <w:gridCol w:w="480"/>
        <w:gridCol w:w="525"/>
        <w:gridCol w:w="570"/>
        <w:gridCol w:w="555"/>
        <w:gridCol w:w="390"/>
        <w:gridCol w:w="656"/>
      </w:tblGrid>
      <w:tr w14:paraId="0D4D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924" w:type="dxa"/>
            <w:vMerge w:val="restart"/>
            <w:noWrap w:val="0"/>
            <w:vAlign w:val="center"/>
          </w:tcPr>
          <w:p w14:paraId="1379A6FD">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 xml:space="preserve">填报单位  </w:t>
            </w:r>
            <w:r>
              <w:rPr>
                <w:rFonts w:hint="default" w:ascii="Times New Roman" w:hAnsi="Times New Roman" w:eastAsia="仿宋_GB2312" w:cs="Times New Roman"/>
                <w:b/>
                <w:bCs/>
                <w:color w:val="auto"/>
                <w:kern w:val="0"/>
                <w:sz w:val="20"/>
                <w:szCs w:val="20"/>
                <w:lang w:bidi="ar"/>
              </w:rPr>
              <w:br w:type="textWrapping"/>
            </w:r>
            <w:r>
              <w:rPr>
                <w:rFonts w:hint="default" w:ascii="Times New Roman" w:hAnsi="Times New Roman" w:eastAsia="仿宋_GB2312" w:cs="Times New Roman"/>
                <w:b/>
                <w:bCs/>
                <w:color w:val="auto"/>
                <w:kern w:val="0"/>
                <w:sz w:val="20"/>
                <w:szCs w:val="20"/>
                <w:lang w:bidi="ar"/>
              </w:rPr>
              <w:t>类型</w:t>
            </w:r>
          </w:p>
        </w:tc>
        <w:tc>
          <w:tcPr>
            <w:tcW w:w="2059" w:type="dxa"/>
            <w:gridSpan w:val="4"/>
            <w:vMerge w:val="restart"/>
            <w:noWrap w:val="0"/>
            <w:vAlign w:val="center"/>
          </w:tcPr>
          <w:p w14:paraId="35306B47">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2"/>
                <w:szCs w:val="22"/>
                <w:lang w:bidi="ar"/>
              </w:rPr>
              <w:t>完善“四项规范”（份）</w:t>
            </w:r>
          </w:p>
        </w:tc>
        <w:tc>
          <w:tcPr>
            <w:tcW w:w="7220" w:type="dxa"/>
            <w:gridSpan w:val="16"/>
            <w:noWrap w:val="0"/>
            <w:vAlign w:val="center"/>
          </w:tcPr>
          <w:p w14:paraId="60785E48">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2"/>
                <w:szCs w:val="22"/>
                <w:lang w:bidi="ar"/>
              </w:rPr>
              <w:t>执法激励约束</w:t>
            </w:r>
          </w:p>
        </w:tc>
        <w:tc>
          <w:tcPr>
            <w:tcW w:w="4886" w:type="dxa"/>
            <w:gridSpan w:val="9"/>
            <w:noWrap w:val="0"/>
            <w:vAlign w:val="center"/>
          </w:tcPr>
          <w:p w14:paraId="43623025">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2"/>
                <w:szCs w:val="22"/>
                <w:lang w:bidi="ar"/>
              </w:rPr>
              <w:t xml:space="preserve"> 企业内部激励</w:t>
            </w:r>
          </w:p>
        </w:tc>
      </w:tr>
      <w:tr w14:paraId="6540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24" w:type="dxa"/>
            <w:vMerge w:val="continue"/>
            <w:noWrap w:val="0"/>
            <w:vAlign w:val="center"/>
          </w:tcPr>
          <w:p w14:paraId="2CC634F4">
            <w:pPr>
              <w:jc w:val="center"/>
              <w:rPr>
                <w:rFonts w:hint="default" w:ascii="Times New Roman" w:hAnsi="Times New Roman" w:eastAsia="仿宋_GB2312" w:cs="Times New Roman"/>
                <w:b/>
                <w:color w:val="auto"/>
                <w:sz w:val="24"/>
              </w:rPr>
            </w:pPr>
          </w:p>
        </w:tc>
        <w:tc>
          <w:tcPr>
            <w:tcW w:w="2059" w:type="dxa"/>
            <w:gridSpan w:val="4"/>
            <w:vMerge w:val="continue"/>
            <w:noWrap w:val="0"/>
            <w:vAlign w:val="center"/>
          </w:tcPr>
          <w:p w14:paraId="4CE7B3A7">
            <w:pPr>
              <w:jc w:val="center"/>
              <w:rPr>
                <w:rFonts w:hint="default" w:ascii="Times New Roman" w:hAnsi="Times New Roman" w:eastAsia="仿宋_GB2312" w:cs="Times New Roman"/>
                <w:b/>
                <w:color w:val="auto"/>
                <w:sz w:val="24"/>
              </w:rPr>
            </w:pPr>
          </w:p>
        </w:tc>
        <w:tc>
          <w:tcPr>
            <w:tcW w:w="425" w:type="dxa"/>
            <w:vMerge w:val="restart"/>
            <w:noWrap w:val="0"/>
            <w:textDirection w:val="tbRlV"/>
            <w:vAlign w:val="center"/>
          </w:tcPr>
          <w:p w14:paraId="6EB81EE0">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检查企业（家次）</w:t>
            </w:r>
          </w:p>
        </w:tc>
        <w:tc>
          <w:tcPr>
            <w:tcW w:w="395" w:type="dxa"/>
            <w:vMerge w:val="restart"/>
            <w:noWrap w:val="0"/>
            <w:textDirection w:val="tbRlV"/>
            <w:vAlign w:val="center"/>
          </w:tcPr>
          <w:p w14:paraId="23E4992C">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20"/>
                <w:szCs w:val="20"/>
                <w:lang w:bidi="ar"/>
              </w:rPr>
              <w:t>发现隐患（条）</w:t>
            </w:r>
          </w:p>
        </w:tc>
        <w:tc>
          <w:tcPr>
            <w:tcW w:w="370" w:type="dxa"/>
            <w:vMerge w:val="restart"/>
            <w:noWrap w:val="0"/>
            <w:textDirection w:val="tbRlV"/>
            <w:vAlign w:val="center"/>
          </w:tcPr>
          <w:p w14:paraId="0F6EFB4E">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20"/>
                <w:szCs w:val="20"/>
                <w:lang w:bidi="ar"/>
              </w:rPr>
              <w:t>督促整改隐患（条）</w:t>
            </w:r>
          </w:p>
        </w:tc>
        <w:tc>
          <w:tcPr>
            <w:tcW w:w="1125" w:type="dxa"/>
            <w:gridSpan w:val="3"/>
            <w:noWrap w:val="0"/>
            <w:vAlign w:val="center"/>
          </w:tcPr>
          <w:p w14:paraId="7FC10438">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20"/>
                <w:szCs w:val="20"/>
                <w:lang w:bidi="ar"/>
              </w:rPr>
              <w:t>重大隐</w:t>
            </w:r>
            <w:r>
              <w:rPr>
                <w:rFonts w:hint="default" w:ascii="Times New Roman" w:hAnsi="Times New Roman" w:eastAsia="仿宋_GB2312" w:cs="Times New Roman"/>
                <w:b/>
                <w:bCs/>
                <w:color w:val="auto"/>
                <w:kern w:val="0"/>
                <w:sz w:val="20"/>
                <w:szCs w:val="20"/>
                <w:lang w:bidi="ar"/>
              </w:rPr>
              <w:br w:type="textWrapping"/>
            </w:r>
            <w:r>
              <w:rPr>
                <w:rFonts w:hint="default" w:ascii="Times New Roman" w:hAnsi="Times New Roman" w:eastAsia="仿宋_GB2312" w:cs="Times New Roman"/>
                <w:b/>
                <w:bCs/>
                <w:color w:val="auto"/>
                <w:kern w:val="0"/>
                <w:sz w:val="20"/>
                <w:szCs w:val="20"/>
                <w:lang w:bidi="ar"/>
              </w:rPr>
              <w:t>患挂牌</w:t>
            </w:r>
            <w:r>
              <w:rPr>
                <w:rFonts w:hint="default" w:ascii="Times New Roman" w:hAnsi="Times New Roman" w:eastAsia="仿宋_GB2312" w:cs="Times New Roman"/>
                <w:b/>
                <w:bCs/>
                <w:color w:val="auto"/>
                <w:kern w:val="0"/>
                <w:sz w:val="20"/>
                <w:szCs w:val="20"/>
                <w:lang w:bidi="ar"/>
              </w:rPr>
              <w:br w:type="textWrapping"/>
            </w:r>
            <w:r>
              <w:rPr>
                <w:rFonts w:hint="default" w:ascii="Times New Roman" w:hAnsi="Times New Roman" w:eastAsia="仿宋_GB2312" w:cs="Times New Roman"/>
                <w:b/>
                <w:bCs/>
                <w:color w:val="auto"/>
                <w:kern w:val="0"/>
                <w:sz w:val="20"/>
                <w:szCs w:val="20"/>
                <w:lang w:bidi="ar"/>
              </w:rPr>
              <w:t>督办</w:t>
            </w:r>
          </w:p>
        </w:tc>
        <w:tc>
          <w:tcPr>
            <w:tcW w:w="930" w:type="dxa"/>
            <w:gridSpan w:val="2"/>
            <w:noWrap w:val="0"/>
            <w:vAlign w:val="center"/>
          </w:tcPr>
          <w:p w14:paraId="2026DE3E">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20"/>
                <w:szCs w:val="20"/>
                <w:lang w:bidi="ar"/>
              </w:rPr>
              <w:t>罚款</w:t>
            </w:r>
          </w:p>
        </w:tc>
        <w:tc>
          <w:tcPr>
            <w:tcW w:w="480" w:type="dxa"/>
            <w:vMerge w:val="restart"/>
            <w:noWrap w:val="0"/>
            <w:textDirection w:val="tbRlV"/>
            <w:vAlign w:val="center"/>
          </w:tcPr>
          <w:p w14:paraId="62786600">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18"/>
                <w:szCs w:val="18"/>
                <w:lang w:bidi="ar"/>
              </w:rPr>
              <w:t>责令停产停业整顿（家次）</w:t>
            </w:r>
          </w:p>
        </w:tc>
        <w:tc>
          <w:tcPr>
            <w:tcW w:w="510" w:type="dxa"/>
            <w:vMerge w:val="restart"/>
            <w:noWrap w:val="0"/>
            <w:textDirection w:val="tbRlV"/>
            <w:vAlign w:val="center"/>
          </w:tcPr>
          <w:p w14:paraId="7E24BD02">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16"/>
                <w:szCs w:val="16"/>
                <w:lang w:bidi="ar"/>
              </w:rPr>
              <w:t>暂扣或吊销证照企业（家次）</w:t>
            </w:r>
          </w:p>
        </w:tc>
        <w:tc>
          <w:tcPr>
            <w:tcW w:w="540" w:type="dxa"/>
            <w:vMerge w:val="restart"/>
            <w:noWrap w:val="0"/>
            <w:textDirection w:val="tbRlV"/>
            <w:vAlign w:val="center"/>
          </w:tcPr>
          <w:p w14:paraId="5C2AE731">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18"/>
                <w:szCs w:val="18"/>
                <w:lang w:bidi="ar"/>
              </w:rPr>
              <w:t>取缔关闭企业（家次）</w:t>
            </w:r>
          </w:p>
        </w:tc>
        <w:tc>
          <w:tcPr>
            <w:tcW w:w="450" w:type="dxa"/>
            <w:vMerge w:val="restart"/>
            <w:noWrap w:val="0"/>
            <w:textDirection w:val="tbRlV"/>
            <w:vAlign w:val="center"/>
          </w:tcPr>
          <w:p w14:paraId="58604CCB">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18"/>
                <w:szCs w:val="18"/>
                <w:lang w:bidi="ar"/>
              </w:rPr>
              <w:t>移送司法机关（人次）</w:t>
            </w:r>
          </w:p>
        </w:tc>
        <w:tc>
          <w:tcPr>
            <w:tcW w:w="495" w:type="dxa"/>
            <w:vMerge w:val="restart"/>
            <w:noWrap w:val="0"/>
            <w:textDirection w:val="tbRlV"/>
            <w:vAlign w:val="center"/>
          </w:tcPr>
          <w:p w14:paraId="6FB48236">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18"/>
                <w:szCs w:val="18"/>
                <w:lang w:bidi="ar"/>
              </w:rPr>
              <w:t>曝光典型案例企业（家次）</w:t>
            </w:r>
          </w:p>
        </w:tc>
        <w:tc>
          <w:tcPr>
            <w:tcW w:w="525" w:type="dxa"/>
            <w:vMerge w:val="restart"/>
            <w:noWrap w:val="0"/>
            <w:textDirection w:val="tbRlV"/>
            <w:vAlign w:val="center"/>
          </w:tcPr>
          <w:p w14:paraId="12A594A4">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18"/>
                <w:szCs w:val="18"/>
                <w:lang w:bidi="ar"/>
              </w:rPr>
              <w:t>约谈警示企业（家次）</w:t>
            </w:r>
          </w:p>
        </w:tc>
        <w:tc>
          <w:tcPr>
            <w:tcW w:w="465" w:type="dxa"/>
            <w:vMerge w:val="restart"/>
            <w:noWrap w:val="0"/>
            <w:textDirection w:val="tbRlV"/>
            <w:vAlign w:val="center"/>
          </w:tcPr>
          <w:p w14:paraId="34BA59DA">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18"/>
                <w:szCs w:val="18"/>
                <w:lang w:bidi="ar"/>
              </w:rPr>
              <w:t>激励单位（家次）</w:t>
            </w:r>
          </w:p>
        </w:tc>
        <w:tc>
          <w:tcPr>
            <w:tcW w:w="510" w:type="dxa"/>
            <w:vMerge w:val="restart"/>
            <w:noWrap w:val="0"/>
            <w:textDirection w:val="tbRlV"/>
            <w:vAlign w:val="center"/>
          </w:tcPr>
          <w:p w14:paraId="174D9DCF">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18"/>
                <w:szCs w:val="18"/>
                <w:lang w:bidi="ar"/>
              </w:rPr>
              <w:t>约束单位（家次）</w:t>
            </w:r>
          </w:p>
        </w:tc>
        <w:tc>
          <w:tcPr>
            <w:tcW w:w="2190" w:type="dxa"/>
            <w:gridSpan w:val="4"/>
            <w:noWrap w:val="0"/>
            <w:vAlign w:val="center"/>
          </w:tcPr>
          <w:p w14:paraId="16F18247">
            <w:pPr>
              <w:widowControl/>
              <w:jc w:val="center"/>
              <w:textAlignment w:val="center"/>
              <w:rPr>
                <w:rFonts w:hint="default" w:ascii="Times New Roman" w:hAnsi="Times New Roman" w:eastAsia="仿宋_GB2312" w:cs="Times New Roman"/>
                <w:b/>
                <w:bCs/>
                <w:color w:val="auto"/>
                <w:kern w:val="0"/>
                <w:sz w:val="20"/>
                <w:szCs w:val="20"/>
                <w:lang w:bidi="ar"/>
              </w:rPr>
            </w:pPr>
            <w:r>
              <w:rPr>
                <w:rFonts w:hint="default" w:ascii="Times New Roman" w:hAnsi="Times New Roman" w:eastAsia="仿宋_GB2312" w:cs="Times New Roman"/>
                <w:b/>
                <w:bCs/>
                <w:color w:val="auto"/>
                <w:kern w:val="0"/>
                <w:sz w:val="20"/>
                <w:szCs w:val="20"/>
                <w:lang w:bidi="ar"/>
              </w:rPr>
              <w:t>落实全员责任制</w:t>
            </w:r>
          </w:p>
          <w:p w14:paraId="44477BB7">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年度考核</w:t>
            </w:r>
          </w:p>
        </w:tc>
        <w:tc>
          <w:tcPr>
            <w:tcW w:w="2696" w:type="dxa"/>
            <w:gridSpan w:val="5"/>
            <w:noWrap w:val="0"/>
            <w:vAlign w:val="center"/>
          </w:tcPr>
          <w:p w14:paraId="585BEAEC">
            <w:pPr>
              <w:widowControl/>
              <w:jc w:val="center"/>
              <w:textAlignment w:val="center"/>
              <w:rPr>
                <w:rFonts w:hint="default" w:ascii="Times New Roman" w:hAnsi="Times New Roman" w:eastAsia="仿宋_GB2312" w:cs="Times New Roman"/>
                <w:b/>
                <w:bCs/>
                <w:color w:val="auto"/>
                <w:kern w:val="0"/>
                <w:sz w:val="20"/>
                <w:szCs w:val="20"/>
                <w:lang w:bidi="ar"/>
              </w:rPr>
            </w:pPr>
            <w:r>
              <w:rPr>
                <w:rFonts w:hint="default" w:ascii="Times New Roman" w:hAnsi="Times New Roman" w:eastAsia="仿宋_GB2312" w:cs="Times New Roman"/>
                <w:b/>
                <w:bCs/>
                <w:color w:val="auto"/>
                <w:kern w:val="0"/>
                <w:sz w:val="20"/>
                <w:szCs w:val="20"/>
                <w:lang w:bidi="ar"/>
              </w:rPr>
              <w:t>建立事故隐患内部报告</w:t>
            </w:r>
          </w:p>
          <w:p w14:paraId="32082576">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奖励机制</w:t>
            </w:r>
          </w:p>
        </w:tc>
      </w:tr>
      <w:tr w14:paraId="108F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atLeast"/>
        </w:trPr>
        <w:tc>
          <w:tcPr>
            <w:tcW w:w="924" w:type="dxa"/>
            <w:vMerge w:val="continue"/>
            <w:noWrap w:val="0"/>
            <w:vAlign w:val="center"/>
          </w:tcPr>
          <w:p w14:paraId="1C424B94">
            <w:pPr>
              <w:jc w:val="center"/>
              <w:rPr>
                <w:rFonts w:hint="default" w:ascii="Times New Roman" w:hAnsi="Times New Roman" w:eastAsia="仿宋_GB2312" w:cs="Times New Roman"/>
                <w:b/>
                <w:color w:val="auto"/>
                <w:sz w:val="24"/>
              </w:rPr>
            </w:pPr>
          </w:p>
        </w:tc>
        <w:tc>
          <w:tcPr>
            <w:tcW w:w="514" w:type="dxa"/>
            <w:noWrap w:val="0"/>
            <w:textDirection w:val="tbRlV"/>
            <w:vAlign w:val="center"/>
          </w:tcPr>
          <w:p w14:paraId="56BCB9D3">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安全检查清单︵份︶</w:t>
            </w:r>
          </w:p>
        </w:tc>
        <w:tc>
          <w:tcPr>
            <w:tcW w:w="515" w:type="dxa"/>
            <w:noWrap w:val="0"/>
            <w:textDirection w:val="tbRlV"/>
            <w:vAlign w:val="center"/>
          </w:tcPr>
          <w:p w14:paraId="0862E7EC">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达标细则（份）</w:t>
            </w:r>
          </w:p>
        </w:tc>
        <w:tc>
          <w:tcPr>
            <w:tcW w:w="515" w:type="dxa"/>
            <w:noWrap w:val="0"/>
            <w:textDirection w:val="tbRlV"/>
            <w:vAlign w:val="center"/>
          </w:tcPr>
          <w:p w14:paraId="12221F21">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标准化运行提升指南（份）</w:t>
            </w:r>
          </w:p>
        </w:tc>
        <w:tc>
          <w:tcPr>
            <w:tcW w:w="515" w:type="dxa"/>
            <w:noWrap w:val="0"/>
            <w:textDirection w:val="tbRlV"/>
            <w:vAlign w:val="center"/>
          </w:tcPr>
          <w:p w14:paraId="315E0F63">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网格员检查导则（份）</w:t>
            </w:r>
          </w:p>
        </w:tc>
        <w:tc>
          <w:tcPr>
            <w:tcW w:w="425" w:type="dxa"/>
            <w:vMerge w:val="continue"/>
            <w:noWrap w:val="0"/>
            <w:textDirection w:val="tbRlV"/>
            <w:vAlign w:val="center"/>
          </w:tcPr>
          <w:p w14:paraId="1CCC7947">
            <w:pPr>
              <w:jc w:val="center"/>
              <w:rPr>
                <w:rFonts w:hint="default" w:ascii="Times New Roman" w:hAnsi="Times New Roman" w:eastAsia="仿宋_GB2312" w:cs="Times New Roman"/>
                <w:b/>
                <w:color w:val="auto"/>
                <w:sz w:val="24"/>
              </w:rPr>
            </w:pPr>
          </w:p>
        </w:tc>
        <w:tc>
          <w:tcPr>
            <w:tcW w:w="395" w:type="dxa"/>
            <w:vMerge w:val="continue"/>
            <w:noWrap w:val="0"/>
            <w:textDirection w:val="tbRlV"/>
            <w:vAlign w:val="center"/>
          </w:tcPr>
          <w:p w14:paraId="5D8A9AC6">
            <w:pPr>
              <w:jc w:val="center"/>
              <w:rPr>
                <w:rFonts w:hint="default" w:ascii="Times New Roman" w:hAnsi="Times New Roman" w:eastAsia="仿宋_GB2312" w:cs="Times New Roman"/>
                <w:b/>
                <w:color w:val="auto"/>
                <w:sz w:val="24"/>
              </w:rPr>
            </w:pPr>
          </w:p>
        </w:tc>
        <w:tc>
          <w:tcPr>
            <w:tcW w:w="370" w:type="dxa"/>
            <w:vMerge w:val="continue"/>
            <w:noWrap w:val="0"/>
            <w:textDirection w:val="tbRlV"/>
            <w:vAlign w:val="center"/>
          </w:tcPr>
          <w:p w14:paraId="06FF9633">
            <w:pPr>
              <w:jc w:val="center"/>
              <w:rPr>
                <w:rFonts w:hint="default" w:ascii="Times New Roman" w:hAnsi="Times New Roman" w:eastAsia="仿宋_GB2312" w:cs="Times New Roman"/>
                <w:color w:val="auto"/>
              </w:rPr>
            </w:pPr>
          </w:p>
        </w:tc>
        <w:tc>
          <w:tcPr>
            <w:tcW w:w="350" w:type="dxa"/>
            <w:noWrap w:val="0"/>
            <w:textDirection w:val="tbRlV"/>
            <w:vAlign w:val="center"/>
          </w:tcPr>
          <w:p w14:paraId="3785286A">
            <w:pPr>
              <w:widowControl/>
              <w:jc w:val="center"/>
              <w:textAlignment w:val="center"/>
              <w:rPr>
                <w:rFonts w:hint="default" w:ascii="Times New Roman" w:hAnsi="Times New Roman" w:eastAsia="仿宋_GB2312" w:cs="Times New Roman"/>
                <w:color w:val="auto"/>
              </w:rPr>
            </w:pPr>
            <w:r>
              <w:rPr>
                <w:rFonts w:hint="default" w:ascii="Times New Roman" w:hAnsi="Times New Roman" w:eastAsia="仿宋_GB2312" w:cs="Times New Roman"/>
                <w:b/>
                <w:bCs/>
                <w:color w:val="auto"/>
                <w:kern w:val="0"/>
                <w:sz w:val="20"/>
                <w:szCs w:val="20"/>
                <w:lang w:bidi="ar"/>
              </w:rPr>
              <w:t>企业数（家次</w:t>
            </w:r>
            <w:r>
              <w:rPr>
                <w:rFonts w:hint="default" w:ascii="Times New Roman" w:hAnsi="Times New Roman" w:eastAsia="仿宋_GB2312" w:cs="Times New Roman"/>
                <w:color w:val="auto"/>
              </w:rPr>
              <w:t>）</w:t>
            </w:r>
          </w:p>
        </w:tc>
        <w:tc>
          <w:tcPr>
            <w:tcW w:w="381" w:type="dxa"/>
            <w:noWrap w:val="0"/>
            <w:textDirection w:val="tbRlV"/>
            <w:vAlign w:val="center"/>
          </w:tcPr>
          <w:p w14:paraId="0E1170D6">
            <w:pPr>
              <w:widowControl/>
              <w:jc w:val="center"/>
              <w:textAlignment w:val="center"/>
              <w:rPr>
                <w:rFonts w:hint="default" w:ascii="Times New Roman" w:hAnsi="Times New Roman" w:eastAsia="仿宋_GB2312" w:cs="Times New Roman"/>
                <w:b/>
                <w:bCs/>
                <w:color w:val="auto"/>
                <w:kern w:val="0"/>
                <w:sz w:val="20"/>
                <w:szCs w:val="20"/>
                <w:lang w:bidi="ar"/>
              </w:rPr>
            </w:pPr>
            <w:r>
              <w:rPr>
                <w:rFonts w:hint="default" w:ascii="Times New Roman" w:hAnsi="Times New Roman" w:eastAsia="仿宋_GB2312" w:cs="Times New Roman"/>
                <w:b/>
                <w:bCs/>
                <w:color w:val="auto"/>
                <w:kern w:val="0"/>
                <w:sz w:val="20"/>
                <w:szCs w:val="20"/>
                <w:lang w:bidi="ar"/>
              </w:rPr>
              <w:t>隐患数（条）</w:t>
            </w:r>
          </w:p>
        </w:tc>
        <w:tc>
          <w:tcPr>
            <w:tcW w:w="394" w:type="dxa"/>
            <w:noWrap w:val="0"/>
            <w:textDirection w:val="tbRlV"/>
            <w:vAlign w:val="center"/>
          </w:tcPr>
          <w:p w14:paraId="3C9BE2F9">
            <w:pPr>
              <w:widowControl/>
              <w:jc w:val="center"/>
              <w:textAlignment w:val="center"/>
              <w:rPr>
                <w:rFonts w:hint="default" w:ascii="Times New Roman" w:hAnsi="Times New Roman" w:eastAsia="仿宋_GB2312" w:cs="Times New Roman"/>
                <w:b/>
                <w:bCs/>
                <w:color w:val="auto"/>
                <w:kern w:val="0"/>
                <w:sz w:val="20"/>
                <w:szCs w:val="20"/>
                <w:lang w:bidi="ar"/>
              </w:rPr>
            </w:pPr>
            <w:r>
              <w:rPr>
                <w:rFonts w:hint="default" w:ascii="Times New Roman" w:hAnsi="Times New Roman" w:eastAsia="仿宋_GB2312" w:cs="Times New Roman"/>
                <w:b/>
                <w:bCs/>
                <w:color w:val="auto"/>
                <w:kern w:val="0"/>
                <w:sz w:val="20"/>
                <w:szCs w:val="20"/>
                <w:lang w:bidi="ar"/>
              </w:rPr>
              <w:t>隐患整改数（条）</w:t>
            </w:r>
          </w:p>
        </w:tc>
        <w:tc>
          <w:tcPr>
            <w:tcW w:w="480" w:type="dxa"/>
            <w:noWrap w:val="0"/>
            <w:textDirection w:val="tbRlV"/>
            <w:vAlign w:val="center"/>
          </w:tcPr>
          <w:p w14:paraId="43C856C8">
            <w:pPr>
              <w:widowControl/>
              <w:jc w:val="center"/>
              <w:textAlignment w:val="center"/>
              <w:rPr>
                <w:rFonts w:hint="default" w:ascii="Times New Roman" w:hAnsi="Times New Roman" w:eastAsia="仿宋_GB2312" w:cs="Times New Roman"/>
                <w:b/>
                <w:color w:val="auto"/>
                <w:spacing w:val="20"/>
                <w:kern w:val="0"/>
                <w:sz w:val="24"/>
              </w:rPr>
            </w:pPr>
            <w:r>
              <w:rPr>
                <w:rFonts w:hint="default" w:ascii="Times New Roman" w:hAnsi="Times New Roman" w:eastAsia="仿宋_GB2312" w:cs="Times New Roman"/>
                <w:b/>
                <w:bCs/>
                <w:color w:val="auto"/>
                <w:kern w:val="0"/>
                <w:sz w:val="20"/>
                <w:szCs w:val="20"/>
                <w:lang w:bidi="ar"/>
              </w:rPr>
              <w:t>企业数（家次）</w:t>
            </w:r>
          </w:p>
        </w:tc>
        <w:tc>
          <w:tcPr>
            <w:tcW w:w="450" w:type="dxa"/>
            <w:noWrap w:val="0"/>
            <w:textDirection w:val="tbRlV"/>
            <w:vAlign w:val="center"/>
          </w:tcPr>
          <w:p w14:paraId="62B9D614">
            <w:pPr>
              <w:widowControl/>
              <w:jc w:val="center"/>
              <w:textAlignment w:val="center"/>
              <w:rPr>
                <w:rFonts w:hint="default" w:ascii="Times New Roman" w:hAnsi="Times New Roman" w:eastAsia="仿宋_GB2312" w:cs="Times New Roman"/>
                <w:b/>
                <w:color w:val="auto"/>
                <w:spacing w:val="20"/>
                <w:kern w:val="0"/>
                <w:sz w:val="24"/>
              </w:rPr>
            </w:pPr>
            <w:r>
              <w:rPr>
                <w:rFonts w:hint="default" w:ascii="Times New Roman" w:hAnsi="Times New Roman" w:eastAsia="仿宋_GB2312" w:cs="Times New Roman"/>
                <w:b/>
                <w:bCs/>
                <w:color w:val="auto"/>
                <w:kern w:val="0"/>
                <w:sz w:val="20"/>
                <w:szCs w:val="20"/>
                <w:lang w:bidi="ar"/>
              </w:rPr>
              <w:t>金额（万元）</w:t>
            </w:r>
          </w:p>
        </w:tc>
        <w:tc>
          <w:tcPr>
            <w:tcW w:w="480" w:type="dxa"/>
            <w:vMerge w:val="continue"/>
            <w:noWrap w:val="0"/>
            <w:textDirection w:val="tbRlV"/>
            <w:vAlign w:val="center"/>
          </w:tcPr>
          <w:p w14:paraId="14969701">
            <w:pPr>
              <w:jc w:val="center"/>
              <w:rPr>
                <w:rFonts w:hint="default" w:ascii="Times New Roman" w:hAnsi="Times New Roman" w:eastAsia="仿宋_GB2312" w:cs="Times New Roman"/>
                <w:color w:val="auto"/>
              </w:rPr>
            </w:pPr>
          </w:p>
        </w:tc>
        <w:tc>
          <w:tcPr>
            <w:tcW w:w="510" w:type="dxa"/>
            <w:vMerge w:val="continue"/>
            <w:noWrap w:val="0"/>
            <w:textDirection w:val="tbRlV"/>
            <w:vAlign w:val="center"/>
          </w:tcPr>
          <w:p w14:paraId="3D556BE8">
            <w:pPr>
              <w:jc w:val="center"/>
              <w:rPr>
                <w:rFonts w:hint="default" w:ascii="Times New Roman" w:hAnsi="Times New Roman" w:eastAsia="仿宋_GB2312" w:cs="Times New Roman"/>
                <w:b/>
                <w:color w:val="auto"/>
                <w:spacing w:val="20"/>
                <w:kern w:val="0"/>
                <w:sz w:val="24"/>
              </w:rPr>
            </w:pPr>
          </w:p>
        </w:tc>
        <w:tc>
          <w:tcPr>
            <w:tcW w:w="540" w:type="dxa"/>
            <w:vMerge w:val="continue"/>
            <w:noWrap w:val="0"/>
            <w:textDirection w:val="tbRlV"/>
            <w:vAlign w:val="center"/>
          </w:tcPr>
          <w:p w14:paraId="02020EE1">
            <w:pPr>
              <w:jc w:val="center"/>
              <w:rPr>
                <w:rFonts w:hint="default" w:ascii="Times New Roman" w:hAnsi="Times New Roman" w:eastAsia="仿宋_GB2312" w:cs="Times New Roman"/>
                <w:color w:val="auto"/>
              </w:rPr>
            </w:pPr>
          </w:p>
        </w:tc>
        <w:tc>
          <w:tcPr>
            <w:tcW w:w="450" w:type="dxa"/>
            <w:vMerge w:val="continue"/>
            <w:noWrap w:val="0"/>
            <w:textDirection w:val="tbRlV"/>
            <w:vAlign w:val="center"/>
          </w:tcPr>
          <w:p w14:paraId="4C482CBA">
            <w:pPr>
              <w:jc w:val="center"/>
              <w:rPr>
                <w:rFonts w:hint="default" w:ascii="Times New Roman" w:hAnsi="Times New Roman" w:eastAsia="仿宋_GB2312" w:cs="Times New Roman"/>
                <w:b/>
                <w:color w:val="auto"/>
                <w:spacing w:val="20"/>
                <w:kern w:val="0"/>
                <w:sz w:val="24"/>
              </w:rPr>
            </w:pPr>
          </w:p>
        </w:tc>
        <w:tc>
          <w:tcPr>
            <w:tcW w:w="495" w:type="dxa"/>
            <w:vMerge w:val="continue"/>
            <w:noWrap w:val="0"/>
            <w:textDirection w:val="tbRlV"/>
            <w:vAlign w:val="center"/>
          </w:tcPr>
          <w:p w14:paraId="301164BD">
            <w:pPr>
              <w:jc w:val="center"/>
              <w:rPr>
                <w:rFonts w:hint="default" w:ascii="Times New Roman" w:hAnsi="Times New Roman" w:eastAsia="仿宋_GB2312" w:cs="Times New Roman"/>
                <w:b/>
                <w:color w:val="auto"/>
                <w:spacing w:val="20"/>
                <w:kern w:val="0"/>
                <w:sz w:val="24"/>
              </w:rPr>
            </w:pPr>
          </w:p>
        </w:tc>
        <w:tc>
          <w:tcPr>
            <w:tcW w:w="525" w:type="dxa"/>
            <w:vMerge w:val="continue"/>
            <w:noWrap w:val="0"/>
            <w:textDirection w:val="tbRlV"/>
            <w:vAlign w:val="center"/>
          </w:tcPr>
          <w:p w14:paraId="03352CB9">
            <w:pPr>
              <w:jc w:val="center"/>
              <w:rPr>
                <w:rFonts w:hint="default" w:ascii="Times New Roman" w:hAnsi="Times New Roman" w:eastAsia="仿宋_GB2312" w:cs="Times New Roman"/>
                <w:color w:val="auto"/>
              </w:rPr>
            </w:pPr>
          </w:p>
        </w:tc>
        <w:tc>
          <w:tcPr>
            <w:tcW w:w="465" w:type="dxa"/>
            <w:vMerge w:val="continue"/>
            <w:noWrap w:val="0"/>
            <w:textDirection w:val="tbRlV"/>
            <w:vAlign w:val="center"/>
          </w:tcPr>
          <w:p w14:paraId="74D9D1EE">
            <w:pPr>
              <w:jc w:val="center"/>
              <w:rPr>
                <w:rFonts w:hint="default" w:ascii="Times New Roman" w:hAnsi="Times New Roman" w:eastAsia="仿宋_GB2312" w:cs="Times New Roman"/>
                <w:color w:val="auto"/>
              </w:rPr>
            </w:pPr>
          </w:p>
        </w:tc>
        <w:tc>
          <w:tcPr>
            <w:tcW w:w="510" w:type="dxa"/>
            <w:vMerge w:val="continue"/>
            <w:noWrap w:val="0"/>
            <w:textDirection w:val="tbRlV"/>
            <w:vAlign w:val="center"/>
          </w:tcPr>
          <w:p w14:paraId="13AE26C0">
            <w:pPr>
              <w:jc w:val="center"/>
              <w:rPr>
                <w:rFonts w:hint="default" w:ascii="Times New Roman" w:hAnsi="Times New Roman" w:eastAsia="仿宋_GB2312" w:cs="Times New Roman"/>
                <w:color w:val="auto"/>
              </w:rPr>
            </w:pPr>
          </w:p>
        </w:tc>
        <w:tc>
          <w:tcPr>
            <w:tcW w:w="540" w:type="dxa"/>
            <w:noWrap w:val="0"/>
            <w:textDirection w:val="tbRlV"/>
            <w:vAlign w:val="center"/>
          </w:tcPr>
          <w:p w14:paraId="7F01BBD0">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企业数量（家）</w:t>
            </w:r>
          </w:p>
        </w:tc>
        <w:tc>
          <w:tcPr>
            <w:tcW w:w="630" w:type="dxa"/>
            <w:noWrap w:val="0"/>
            <w:textDirection w:val="tbRlV"/>
            <w:vAlign w:val="center"/>
          </w:tcPr>
          <w:p w14:paraId="30BA33FD">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兑现奖励企业数量（家）</w:t>
            </w:r>
          </w:p>
        </w:tc>
        <w:tc>
          <w:tcPr>
            <w:tcW w:w="540" w:type="dxa"/>
            <w:noWrap w:val="0"/>
            <w:textDirection w:val="tbRlV"/>
            <w:vAlign w:val="center"/>
          </w:tcPr>
          <w:p w14:paraId="5EC85202">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兑现奖励资金（万元）</w:t>
            </w:r>
          </w:p>
        </w:tc>
        <w:tc>
          <w:tcPr>
            <w:tcW w:w="480" w:type="dxa"/>
            <w:noWrap w:val="0"/>
            <w:textDirection w:val="tbRlV"/>
            <w:vAlign w:val="center"/>
          </w:tcPr>
          <w:p w14:paraId="2F9B8936">
            <w:pPr>
              <w:widowControl/>
              <w:jc w:val="center"/>
              <w:textAlignment w:val="center"/>
              <w:rPr>
                <w:rFonts w:hint="default" w:ascii="Times New Roman" w:hAnsi="Times New Roman" w:eastAsia="仿宋_GB2312" w:cs="Times New Roman"/>
                <w:b/>
                <w:color w:val="auto"/>
                <w:sz w:val="24"/>
              </w:rPr>
            </w:pPr>
            <w:r>
              <w:rPr>
                <w:rFonts w:hint="default" w:ascii="Times New Roman" w:hAnsi="Times New Roman" w:eastAsia="仿宋_GB2312" w:cs="Times New Roman"/>
                <w:b/>
                <w:bCs/>
                <w:color w:val="auto"/>
                <w:kern w:val="0"/>
                <w:sz w:val="20"/>
                <w:szCs w:val="20"/>
                <w:lang w:bidi="ar"/>
              </w:rPr>
              <w:t>获得奖励岗位（个）</w:t>
            </w:r>
          </w:p>
        </w:tc>
        <w:tc>
          <w:tcPr>
            <w:tcW w:w="525" w:type="dxa"/>
            <w:noWrap w:val="0"/>
            <w:textDirection w:val="tbRlV"/>
            <w:vAlign w:val="center"/>
          </w:tcPr>
          <w:p w14:paraId="7E71037C">
            <w:pPr>
              <w:widowControl/>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kern w:val="0"/>
                <w:sz w:val="20"/>
                <w:szCs w:val="20"/>
                <w:lang w:bidi="ar"/>
              </w:rPr>
              <w:t>企业数量（家）</w:t>
            </w:r>
          </w:p>
        </w:tc>
        <w:tc>
          <w:tcPr>
            <w:tcW w:w="570" w:type="dxa"/>
            <w:noWrap w:val="0"/>
            <w:textDirection w:val="tbRlV"/>
            <w:vAlign w:val="center"/>
          </w:tcPr>
          <w:p w14:paraId="69CA177F">
            <w:pPr>
              <w:widowControl/>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kern w:val="0"/>
                <w:sz w:val="20"/>
                <w:szCs w:val="20"/>
                <w:lang w:bidi="ar"/>
              </w:rPr>
              <w:t>兑现奖励企业数量（家）</w:t>
            </w:r>
          </w:p>
        </w:tc>
        <w:tc>
          <w:tcPr>
            <w:tcW w:w="555" w:type="dxa"/>
            <w:noWrap w:val="0"/>
            <w:textDirection w:val="tbRlV"/>
            <w:vAlign w:val="center"/>
          </w:tcPr>
          <w:p w14:paraId="5B63681B">
            <w:pPr>
              <w:widowControl/>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kern w:val="0"/>
                <w:sz w:val="20"/>
                <w:szCs w:val="20"/>
                <w:lang w:bidi="ar"/>
              </w:rPr>
              <w:t>兑现奖励资金（万元）</w:t>
            </w:r>
          </w:p>
        </w:tc>
        <w:tc>
          <w:tcPr>
            <w:tcW w:w="390" w:type="dxa"/>
            <w:noWrap w:val="0"/>
            <w:textDirection w:val="tbRlV"/>
            <w:vAlign w:val="center"/>
          </w:tcPr>
          <w:p w14:paraId="73F588AF">
            <w:pPr>
              <w:widowControl/>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kern w:val="0"/>
                <w:sz w:val="20"/>
                <w:szCs w:val="20"/>
                <w:lang w:bidi="ar"/>
              </w:rPr>
              <w:t>获得奖励人次</w:t>
            </w:r>
          </w:p>
        </w:tc>
        <w:tc>
          <w:tcPr>
            <w:tcW w:w="656" w:type="dxa"/>
            <w:noWrap w:val="0"/>
            <w:textDirection w:val="tbRlV"/>
            <w:vAlign w:val="center"/>
          </w:tcPr>
          <w:p w14:paraId="79345931">
            <w:pPr>
              <w:widowControl/>
              <w:jc w:val="center"/>
              <w:textAlignment w:val="center"/>
              <w:rPr>
                <w:rFonts w:hint="default" w:ascii="Times New Roman" w:hAnsi="Times New Roman" w:eastAsia="仿宋_GB2312" w:cs="Times New Roman"/>
                <w:color w:val="auto"/>
                <w:sz w:val="24"/>
              </w:rPr>
            </w:pPr>
            <w:r>
              <w:rPr>
                <w:rFonts w:hint="default" w:ascii="Times New Roman" w:hAnsi="Times New Roman" w:eastAsia="仿宋_GB2312" w:cs="Times New Roman"/>
                <w:b/>
                <w:bCs/>
                <w:color w:val="auto"/>
                <w:kern w:val="0"/>
                <w:sz w:val="20"/>
                <w:szCs w:val="20"/>
                <w:lang w:bidi="ar"/>
              </w:rPr>
              <w:t>内部报告隐患数量（条）</w:t>
            </w:r>
          </w:p>
        </w:tc>
      </w:tr>
      <w:tr w14:paraId="6D29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924" w:type="dxa"/>
            <w:noWrap w:val="0"/>
            <w:vAlign w:val="center"/>
          </w:tcPr>
          <w:p w14:paraId="5A4196EC">
            <w:pPr>
              <w:widowControl/>
              <w:jc w:val="center"/>
              <w:textAlignment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kern w:val="0"/>
                <w:sz w:val="16"/>
                <w:szCs w:val="16"/>
                <w:lang w:bidi="ar"/>
              </w:rPr>
              <w:t>市直单位</w:t>
            </w:r>
          </w:p>
        </w:tc>
        <w:tc>
          <w:tcPr>
            <w:tcW w:w="514" w:type="dxa"/>
            <w:noWrap w:val="0"/>
            <w:vAlign w:val="center"/>
          </w:tcPr>
          <w:p w14:paraId="70312CF9">
            <w:pPr>
              <w:jc w:val="center"/>
              <w:rPr>
                <w:rFonts w:hint="default" w:ascii="Times New Roman" w:hAnsi="Times New Roman" w:eastAsia="仿宋_GB2312" w:cs="Times New Roman"/>
                <w:color w:val="auto"/>
                <w:sz w:val="18"/>
                <w:szCs w:val="18"/>
              </w:rPr>
            </w:pPr>
          </w:p>
        </w:tc>
        <w:tc>
          <w:tcPr>
            <w:tcW w:w="515" w:type="dxa"/>
            <w:noWrap w:val="0"/>
            <w:vAlign w:val="center"/>
          </w:tcPr>
          <w:p w14:paraId="12596C64">
            <w:pPr>
              <w:jc w:val="center"/>
              <w:rPr>
                <w:rFonts w:hint="default" w:ascii="Times New Roman" w:hAnsi="Times New Roman" w:eastAsia="仿宋_GB2312" w:cs="Times New Roman"/>
                <w:color w:val="auto"/>
                <w:sz w:val="18"/>
                <w:szCs w:val="18"/>
              </w:rPr>
            </w:pPr>
          </w:p>
        </w:tc>
        <w:tc>
          <w:tcPr>
            <w:tcW w:w="515" w:type="dxa"/>
            <w:noWrap w:val="0"/>
            <w:vAlign w:val="center"/>
          </w:tcPr>
          <w:p w14:paraId="1D341B94">
            <w:pPr>
              <w:jc w:val="center"/>
              <w:rPr>
                <w:rFonts w:hint="default" w:ascii="Times New Roman" w:hAnsi="Times New Roman" w:eastAsia="仿宋_GB2312" w:cs="Times New Roman"/>
                <w:color w:val="auto"/>
                <w:sz w:val="18"/>
                <w:szCs w:val="18"/>
              </w:rPr>
            </w:pPr>
          </w:p>
        </w:tc>
        <w:tc>
          <w:tcPr>
            <w:tcW w:w="515" w:type="dxa"/>
            <w:noWrap w:val="0"/>
            <w:vAlign w:val="center"/>
          </w:tcPr>
          <w:p w14:paraId="73B51373">
            <w:pPr>
              <w:jc w:val="center"/>
              <w:rPr>
                <w:rFonts w:hint="default" w:ascii="Times New Roman" w:hAnsi="Times New Roman" w:eastAsia="仿宋_GB2312" w:cs="Times New Roman"/>
                <w:color w:val="auto"/>
                <w:sz w:val="18"/>
                <w:szCs w:val="18"/>
              </w:rPr>
            </w:pPr>
          </w:p>
        </w:tc>
        <w:tc>
          <w:tcPr>
            <w:tcW w:w="425" w:type="dxa"/>
            <w:noWrap w:val="0"/>
            <w:vAlign w:val="center"/>
          </w:tcPr>
          <w:p w14:paraId="60463863">
            <w:pPr>
              <w:jc w:val="center"/>
              <w:rPr>
                <w:rFonts w:hint="default" w:ascii="Times New Roman" w:hAnsi="Times New Roman" w:eastAsia="仿宋_GB2312" w:cs="Times New Roman"/>
                <w:color w:val="auto"/>
                <w:sz w:val="18"/>
                <w:szCs w:val="18"/>
              </w:rPr>
            </w:pPr>
          </w:p>
        </w:tc>
        <w:tc>
          <w:tcPr>
            <w:tcW w:w="395" w:type="dxa"/>
            <w:noWrap w:val="0"/>
            <w:vAlign w:val="center"/>
          </w:tcPr>
          <w:p w14:paraId="7761E2FD">
            <w:pPr>
              <w:jc w:val="center"/>
              <w:rPr>
                <w:rFonts w:hint="default" w:ascii="Times New Roman" w:hAnsi="Times New Roman" w:eastAsia="仿宋_GB2312" w:cs="Times New Roman"/>
                <w:color w:val="auto"/>
                <w:sz w:val="18"/>
                <w:szCs w:val="18"/>
              </w:rPr>
            </w:pPr>
          </w:p>
        </w:tc>
        <w:tc>
          <w:tcPr>
            <w:tcW w:w="370" w:type="dxa"/>
            <w:noWrap w:val="0"/>
            <w:vAlign w:val="center"/>
          </w:tcPr>
          <w:p w14:paraId="360D04EC">
            <w:pPr>
              <w:jc w:val="center"/>
              <w:rPr>
                <w:rFonts w:hint="default" w:ascii="Times New Roman" w:hAnsi="Times New Roman" w:eastAsia="仿宋_GB2312" w:cs="Times New Roman"/>
                <w:color w:val="auto"/>
              </w:rPr>
            </w:pPr>
          </w:p>
        </w:tc>
        <w:tc>
          <w:tcPr>
            <w:tcW w:w="350" w:type="dxa"/>
            <w:noWrap w:val="0"/>
            <w:vAlign w:val="center"/>
          </w:tcPr>
          <w:p w14:paraId="23EA94D5">
            <w:pPr>
              <w:jc w:val="center"/>
              <w:rPr>
                <w:rFonts w:hint="default" w:ascii="Times New Roman" w:hAnsi="Times New Roman" w:eastAsia="仿宋_GB2312" w:cs="Times New Roman"/>
                <w:color w:val="auto"/>
              </w:rPr>
            </w:pPr>
          </w:p>
        </w:tc>
        <w:tc>
          <w:tcPr>
            <w:tcW w:w="381" w:type="dxa"/>
            <w:noWrap w:val="0"/>
            <w:vAlign w:val="center"/>
          </w:tcPr>
          <w:p w14:paraId="7DA21BC8">
            <w:pPr>
              <w:jc w:val="center"/>
              <w:rPr>
                <w:rFonts w:hint="default" w:ascii="Times New Roman" w:hAnsi="Times New Roman" w:eastAsia="仿宋_GB2312" w:cs="Times New Roman"/>
                <w:color w:val="auto"/>
              </w:rPr>
            </w:pPr>
          </w:p>
        </w:tc>
        <w:tc>
          <w:tcPr>
            <w:tcW w:w="394" w:type="dxa"/>
            <w:noWrap w:val="0"/>
            <w:vAlign w:val="center"/>
          </w:tcPr>
          <w:p w14:paraId="044509FC">
            <w:pPr>
              <w:jc w:val="center"/>
              <w:rPr>
                <w:rFonts w:hint="default" w:ascii="Times New Roman" w:hAnsi="Times New Roman" w:eastAsia="仿宋_GB2312" w:cs="Times New Roman"/>
                <w:color w:val="auto"/>
              </w:rPr>
            </w:pPr>
          </w:p>
        </w:tc>
        <w:tc>
          <w:tcPr>
            <w:tcW w:w="480" w:type="dxa"/>
            <w:noWrap w:val="0"/>
            <w:vAlign w:val="center"/>
          </w:tcPr>
          <w:p w14:paraId="61A4243C">
            <w:pPr>
              <w:jc w:val="center"/>
              <w:rPr>
                <w:rFonts w:hint="default" w:ascii="Times New Roman" w:hAnsi="Times New Roman" w:eastAsia="仿宋_GB2312" w:cs="Times New Roman"/>
                <w:color w:val="auto"/>
                <w:sz w:val="18"/>
                <w:szCs w:val="18"/>
              </w:rPr>
            </w:pPr>
          </w:p>
        </w:tc>
        <w:tc>
          <w:tcPr>
            <w:tcW w:w="450" w:type="dxa"/>
            <w:noWrap w:val="0"/>
            <w:vAlign w:val="center"/>
          </w:tcPr>
          <w:p w14:paraId="7B5AA34B">
            <w:pPr>
              <w:jc w:val="center"/>
              <w:rPr>
                <w:rFonts w:hint="default" w:ascii="Times New Roman" w:hAnsi="Times New Roman" w:eastAsia="仿宋_GB2312" w:cs="Times New Roman"/>
                <w:color w:val="auto"/>
                <w:sz w:val="18"/>
                <w:szCs w:val="18"/>
              </w:rPr>
            </w:pPr>
          </w:p>
        </w:tc>
        <w:tc>
          <w:tcPr>
            <w:tcW w:w="480" w:type="dxa"/>
            <w:noWrap w:val="0"/>
            <w:vAlign w:val="center"/>
          </w:tcPr>
          <w:p w14:paraId="4729252B">
            <w:pPr>
              <w:jc w:val="center"/>
              <w:rPr>
                <w:rFonts w:hint="default" w:ascii="Times New Roman" w:hAnsi="Times New Roman" w:eastAsia="仿宋_GB2312" w:cs="Times New Roman"/>
                <w:color w:val="auto"/>
              </w:rPr>
            </w:pPr>
          </w:p>
        </w:tc>
        <w:tc>
          <w:tcPr>
            <w:tcW w:w="510" w:type="dxa"/>
            <w:noWrap w:val="0"/>
            <w:vAlign w:val="center"/>
          </w:tcPr>
          <w:p w14:paraId="3FE42D54">
            <w:pPr>
              <w:jc w:val="center"/>
              <w:rPr>
                <w:rFonts w:hint="default" w:ascii="Times New Roman" w:hAnsi="Times New Roman" w:eastAsia="仿宋_GB2312" w:cs="Times New Roman"/>
                <w:color w:val="auto"/>
                <w:sz w:val="18"/>
                <w:szCs w:val="18"/>
              </w:rPr>
            </w:pPr>
          </w:p>
        </w:tc>
        <w:tc>
          <w:tcPr>
            <w:tcW w:w="540" w:type="dxa"/>
            <w:noWrap w:val="0"/>
            <w:vAlign w:val="center"/>
          </w:tcPr>
          <w:p w14:paraId="21E5AE6A">
            <w:pPr>
              <w:jc w:val="center"/>
              <w:rPr>
                <w:rFonts w:hint="default" w:ascii="Times New Roman" w:hAnsi="Times New Roman" w:eastAsia="仿宋_GB2312" w:cs="Times New Roman"/>
                <w:color w:val="auto"/>
              </w:rPr>
            </w:pPr>
          </w:p>
        </w:tc>
        <w:tc>
          <w:tcPr>
            <w:tcW w:w="450" w:type="dxa"/>
            <w:noWrap w:val="0"/>
            <w:vAlign w:val="center"/>
          </w:tcPr>
          <w:p w14:paraId="42BDFF56">
            <w:pPr>
              <w:jc w:val="center"/>
              <w:rPr>
                <w:rFonts w:hint="default" w:ascii="Times New Roman" w:hAnsi="Times New Roman" w:eastAsia="仿宋_GB2312" w:cs="Times New Roman"/>
                <w:color w:val="auto"/>
                <w:sz w:val="18"/>
                <w:szCs w:val="18"/>
              </w:rPr>
            </w:pPr>
          </w:p>
        </w:tc>
        <w:tc>
          <w:tcPr>
            <w:tcW w:w="495" w:type="dxa"/>
            <w:noWrap w:val="0"/>
            <w:vAlign w:val="center"/>
          </w:tcPr>
          <w:p w14:paraId="25A7C934">
            <w:pPr>
              <w:jc w:val="center"/>
              <w:rPr>
                <w:rFonts w:hint="default" w:ascii="Times New Roman" w:hAnsi="Times New Roman" w:eastAsia="仿宋_GB2312" w:cs="Times New Roman"/>
                <w:color w:val="auto"/>
                <w:sz w:val="18"/>
                <w:szCs w:val="18"/>
              </w:rPr>
            </w:pPr>
          </w:p>
        </w:tc>
        <w:tc>
          <w:tcPr>
            <w:tcW w:w="525" w:type="dxa"/>
            <w:noWrap w:val="0"/>
            <w:vAlign w:val="center"/>
          </w:tcPr>
          <w:p w14:paraId="5ACC5EC5">
            <w:pPr>
              <w:jc w:val="center"/>
              <w:rPr>
                <w:rFonts w:hint="default" w:ascii="Times New Roman" w:hAnsi="Times New Roman" w:eastAsia="仿宋_GB2312" w:cs="Times New Roman"/>
                <w:color w:val="auto"/>
              </w:rPr>
            </w:pPr>
          </w:p>
        </w:tc>
        <w:tc>
          <w:tcPr>
            <w:tcW w:w="465" w:type="dxa"/>
            <w:noWrap w:val="0"/>
            <w:vAlign w:val="center"/>
          </w:tcPr>
          <w:p w14:paraId="6A640B15">
            <w:pPr>
              <w:jc w:val="center"/>
              <w:rPr>
                <w:rFonts w:hint="default" w:ascii="Times New Roman" w:hAnsi="Times New Roman" w:eastAsia="仿宋_GB2312" w:cs="Times New Roman"/>
                <w:color w:val="auto"/>
              </w:rPr>
            </w:pPr>
          </w:p>
        </w:tc>
        <w:tc>
          <w:tcPr>
            <w:tcW w:w="510" w:type="dxa"/>
            <w:noWrap w:val="0"/>
            <w:vAlign w:val="center"/>
          </w:tcPr>
          <w:p w14:paraId="329E1D45">
            <w:pPr>
              <w:jc w:val="center"/>
              <w:rPr>
                <w:rFonts w:hint="default" w:ascii="Times New Roman" w:hAnsi="Times New Roman" w:eastAsia="仿宋_GB2312" w:cs="Times New Roman"/>
                <w:color w:val="auto"/>
              </w:rPr>
            </w:pPr>
          </w:p>
        </w:tc>
        <w:tc>
          <w:tcPr>
            <w:tcW w:w="540" w:type="dxa"/>
            <w:noWrap w:val="0"/>
            <w:vAlign w:val="center"/>
          </w:tcPr>
          <w:p w14:paraId="245CAF71">
            <w:pPr>
              <w:jc w:val="center"/>
              <w:rPr>
                <w:rFonts w:hint="default" w:ascii="Times New Roman" w:hAnsi="Times New Roman" w:eastAsia="仿宋_GB2312" w:cs="Times New Roman"/>
                <w:color w:val="auto"/>
                <w:sz w:val="18"/>
                <w:szCs w:val="18"/>
              </w:rPr>
            </w:pPr>
          </w:p>
        </w:tc>
        <w:tc>
          <w:tcPr>
            <w:tcW w:w="630" w:type="dxa"/>
            <w:noWrap w:val="0"/>
            <w:vAlign w:val="center"/>
          </w:tcPr>
          <w:p w14:paraId="75F37B7D">
            <w:pPr>
              <w:jc w:val="center"/>
              <w:rPr>
                <w:rFonts w:hint="default" w:ascii="Times New Roman" w:hAnsi="Times New Roman" w:eastAsia="仿宋_GB2312" w:cs="Times New Roman"/>
                <w:color w:val="auto"/>
                <w:sz w:val="18"/>
                <w:szCs w:val="18"/>
              </w:rPr>
            </w:pPr>
          </w:p>
        </w:tc>
        <w:tc>
          <w:tcPr>
            <w:tcW w:w="540" w:type="dxa"/>
            <w:noWrap w:val="0"/>
            <w:vAlign w:val="center"/>
          </w:tcPr>
          <w:p w14:paraId="71444B00">
            <w:pPr>
              <w:jc w:val="center"/>
              <w:rPr>
                <w:rFonts w:hint="default" w:ascii="Times New Roman" w:hAnsi="Times New Roman" w:eastAsia="仿宋_GB2312" w:cs="Times New Roman"/>
                <w:color w:val="auto"/>
                <w:sz w:val="18"/>
                <w:szCs w:val="18"/>
              </w:rPr>
            </w:pPr>
          </w:p>
        </w:tc>
        <w:tc>
          <w:tcPr>
            <w:tcW w:w="480" w:type="dxa"/>
            <w:noWrap w:val="0"/>
            <w:vAlign w:val="center"/>
          </w:tcPr>
          <w:p w14:paraId="62B7EF0B">
            <w:pPr>
              <w:jc w:val="center"/>
              <w:rPr>
                <w:rFonts w:hint="default" w:ascii="Times New Roman" w:hAnsi="Times New Roman" w:eastAsia="仿宋_GB2312" w:cs="Times New Roman"/>
                <w:color w:val="auto"/>
                <w:sz w:val="18"/>
                <w:szCs w:val="18"/>
              </w:rPr>
            </w:pPr>
          </w:p>
        </w:tc>
        <w:tc>
          <w:tcPr>
            <w:tcW w:w="525" w:type="dxa"/>
            <w:noWrap w:val="0"/>
            <w:vAlign w:val="center"/>
          </w:tcPr>
          <w:p w14:paraId="2CB82B99">
            <w:pPr>
              <w:jc w:val="center"/>
              <w:rPr>
                <w:rFonts w:hint="default" w:ascii="Times New Roman" w:hAnsi="Times New Roman" w:eastAsia="仿宋_GB2312" w:cs="Times New Roman"/>
                <w:color w:val="auto"/>
                <w:sz w:val="18"/>
                <w:szCs w:val="18"/>
              </w:rPr>
            </w:pPr>
          </w:p>
        </w:tc>
        <w:tc>
          <w:tcPr>
            <w:tcW w:w="570" w:type="dxa"/>
            <w:noWrap w:val="0"/>
            <w:vAlign w:val="center"/>
          </w:tcPr>
          <w:p w14:paraId="3FD47D54">
            <w:pPr>
              <w:jc w:val="center"/>
              <w:rPr>
                <w:rFonts w:hint="default" w:ascii="Times New Roman" w:hAnsi="Times New Roman" w:eastAsia="仿宋_GB2312" w:cs="Times New Roman"/>
                <w:color w:val="auto"/>
                <w:sz w:val="18"/>
                <w:szCs w:val="18"/>
              </w:rPr>
            </w:pPr>
          </w:p>
        </w:tc>
        <w:tc>
          <w:tcPr>
            <w:tcW w:w="555" w:type="dxa"/>
            <w:noWrap w:val="0"/>
            <w:vAlign w:val="center"/>
          </w:tcPr>
          <w:p w14:paraId="71D22365">
            <w:pPr>
              <w:jc w:val="center"/>
              <w:rPr>
                <w:rFonts w:hint="default" w:ascii="Times New Roman" w:hAnsi="Times New Roman" w:eastAsia="仿宋_GB2312" w:cs="Times New Roman"/>
                <w:color w:val="auto"/>
                <w:sz w:val="18"/>
                <w:szCs w:val="18"/>
              </w:rPr>
            </w:pPr>
          </w:p>
        </w:tc>
        <w:tc>
          <w:tcPr>
            <w:tcW w:w="390" w:type="dxa"/>
            <w:noWrap w:val="0"/>
            <w:vAlign w:val="center"/>
          </w:tcPr>
          <w:p w14:paraId="0EE0502F">
            <w:pPr>
              <w:jc w:val="center"/>
              <w:rPr>
                <w:rFonts w:hint="default" w:ascii="Times New Roman" w:hAnsi="Times New Roman" w:eastAsia="仿宋_GB2312" w:cs="Times New Roman"/>
                <w:color w:val="auto"/>
                <w:sz w:val="18"/>
                <w:szCs w:val="18"/>
              </w:rPr>
            </w:pPr>
          </w:p>
        </w:tc>
        <w:tc>
          <w:tcPr>
            <w:tcW w:w="656" w:type="dxa"/>
            <w:noWrap w:val="0"/>
            <w:vAlign w:val="center"/>
          </w:tcPr>
          <w:p w14:paraId="2EEFFAFF">
            <w:pPr>
              <w:jc w:val="center"/>
              <w:rPr>
                <w:rFonts w:hint="default" w:ascii="Times New Roman" w:hAnsi="Times New Roman" w:eastAsia="仿宋_GB2312" w:cs="Times New Roman"/>
                <w:color w:val="auto"/>
                <w:sz w:val="18"/>
                <w:szCs w:val="18"/>
              </w:rPr>
            </w:pPr>
          </w:p>
        </w:tc>
      </w:tr>
      <w:tr w14:paraId="5C82E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24" w:type="dxa"/>
            <w:noWrap w:val="0"/>
            <w:vAlign w:val="center"/>
          </w:tcPr>
          <w:p w14:paraId="5F8F026C">
            <w:pPr>
              <w:widowControl/>
              <w:jc w:val="center"/>
              <w:textAlignment w:val="center"/>
              <w:rPr>
                <w:rFonts w:hint="default" w:ascii="Times New Roman" w:hAnsi="Times New Roman" w:eastAsia="仿宋_GB2312" w:cs="Times New Roman"/>
                <w:b/>
                <w:bCs/>
                <w:color w:val="auto"/>
                <w:sz w:val="18"/>
                <w:szCs w:val="18"/>
              </w:rPr>
            </w:pPr>
            <w:r>
              <w:rPr>
                <w:rFonts w:hint="default" w:ascii="Times New Roman" w:hAnsi="Times New Roman" w:eastAsia="仿宋_GB2312" w:cs="Times New Roman"/>
                <w:b/>
                <w:bCs/>
                <w:color w:val="auto"/>
                <w:kern w:val="0"/>
                <w:sz w:val="16"/>
                <w:szCs w:val="16"/>
                <w:lang w:bidi="ar"/>
              </w:rPr>
              <w:t>县</w:t>
            </w:r>
            <w:r>
              <w:rPr>
                <w:rFonts w:hint="default" w:ascii="Times New Roman" w:hAnsi="Times New Roman" w:eastAsia="仿宋_GB2312" w:cs="Times New Roman"/>
                <w:b/>
                <w:bCs/>
                <w:color w:val="auto"/>
                <w:kern w:val="0"/>
                <w:sz w:val="16"/>
                <w:szCs w:val="16"/>
                <w:lang w:bidi="ar"/>
              </w:rPr>
              <w:br w:type="textWrapping"/>
            </w:r>
            <w:r>
              <w:rPr>
                <w:rFonts w:hint="default" w:ascii="Times New Roman" w:hAnsi="Times New Roman" w:eastAsia="仿宋_GB2312" w:cs="Times New Roman"/>
                <w:b/>
                <w:bCs/>
                <w:color w:val="auto"/>
                <w:kern w:val="0"/>
                <w:sz w:val="16"/>
                <w:szCs w:val="16"/>
                <w:lang w:bidi="ar"/>
              </w:rPr>
              <w:t>（市、区）</w:t>
            </w:r>
          </w:p>
        </w:tc>
        <w:tc>
          <w:tcPr>
            <w:tcW w:w="514" w:type="dxa"/>
            <w:noWrap w:val="0"/>
            <w:vAlign w:val="center"/>
          </w:tcPr>
          <w:p w14:paraId="2A74BDBF">
            <w:pPr>
              <w:jc w:val="center"/>
              <w:rPr>
                <w:rFonts w:hint="default" w:ascii="Times New Roman" w:hAnsi="Times New Roman" w:eastAsia="仿宋_GB2312" w:cs="Times New Roman"/>
                <w:color w:val="auto"/>
                <w:sz w:val="18"/>
                <w:szCs w:val="18"/>
              </w:rPr>
            </w:pPr>
          </w:p>
        </w:tc>
        <w:tc>
          <w:tcPr>
            <w:tcW w:w="515" w:type="dxa"/>
            <w:noWrap w:val="0"/>
            <w:vAlign w:val="center"/>
          </w:tcPr>
          <w:p w14:paraId="445538B1">
            <w:pPr>
              <w:jc w:val="center"/>
              <w:rPr>
                <w:rFonts w:hint="default" w:ascii="Times New Roman" w:hAnsi="Times New Roman" w:eastAsia="仿宋_GB2312" w:cs="Times New Roman"/>
                <w:color w:val="auto"/>
                <w:sz w:val="18"/>
                <w:szCs w:val="18"/>
              </w:rPr>
            </w:pPr>
          </w:p>
        </w:tc>
        <w:tc>
          <w:tcPr>
            <w:tcW w:w="515" w:type="dxa"/>
            <w:noWrap w:val="0"/>
            <w:vAlign w:val="center"/>
          </w:tcPr>
          <w:p w14:paraId="1105D880">
            <w:pPr>
              <w:jc w:val="center"/>
              <w:rPr>
                <w:rFonts w:hint="default" w:ascii="Times New Roman" w:hAnsi="Times New Roman" w:eastAsia="仿宋_GB2312" w:cs="Times New Roman"/>
                <w:color w:val="auto"/>
                <w:sz w:val="18"/>
                <w:szCs w:val="18"/>
              </w:rPr>
            </w:pPr>
          </w:p>
        </w:tc>
        <w:tc>
          <w:tcPr>
            <w:tcW w:w="515" w:type="dxa"/>
            <w:noWrap w:val="0"/>
            <w:vAlign w:val="center"/>
          </w:tcPr>
          <w:p w14:paraId="6B219DDA">
            <w:pPr>
              <w:jc w:val="center"/>
              <w:rPr>
                <w:rFonts w:hint="default" w:ascii="Times New Roman" w:hAnsi="Times New Roman" w:eastAsia="仿宋_GB2312" w:cs="Times New Roman"/>
                <w:color w:val="auto"/>
                <w:sz w:val="18"/>
                <w:szCs w:val="18"/>
              </w:rPr>
            </w:pPr>
          </w:p>
        </w:tc>
        <w:tc>
          <w:tcPr>
            <w:tcW w:w="425" w:type="dxa"/>
            <w:noWrap w:val="0"/>
            <w:vAlign w:val="center"/>
          </w:tcPr>
          <w:p w14:paraId="742C8BDF">
            <w:pPr>
              <w:jc w:val="center"/>
              <w:rPr>
                <w:rFonts w:hint="default" w:ascii="Times New Roman" w:hAnsi="Times New Roman" w:eastAsia="仿宋_GB2312" w:cs="Times New Roman"/>
                <w:color w:val="auto"/>
                <w:sz w:val="18"/>
                <w:szCs w:val="18"/>
              </w:rPr>
            </w:pPr>
          </w:p>
        </w:tc>
        <w:tc>
          <w:tcPr>
            <w:tcW w:w="395" w:type="dxa"/>
            <w:noWrap w:val="0"/>
            <w:vAlign w:val="center"/>
          </w:tcPr>
          <w:p w14:paraId="7650B501">
            <w:pPr>
              <w:jc w:val="center"/>
              <w:rPr>
                <w:rFonts w:hint="default" w:ascii="Times New Roman" w:hAnsi="Times New Roman" w:eastAsia="仿宋_GB2312" w:cs="Times New Roman"/>
                <w:color w:val="auto"/>
                <w:sz w:val="18"/>
                <w:szCs w:val="18"/>
              </w:rPr>
            </w:pPr>
          </w:p>
        </w:tc>
        <w:tc>
          <w:tcPr>
            <w:tcW w:w="370" w:type="dxa"/>
            <w:noWrap w:val="0"/>
            <w:vAlign w:val="center"/>
          </w:tcPr>
          <w:p w14:paraId="5B1314CD">
            <w:pPr>
              <w:jc w:val="center"/>
              <w:rPr>
                <w:rFonts w:hint="default" w:ascii="Times New Roman" w:hAnsi="Times New Roman" w:eastAsia="仿宋_GB2312" w:cs="Times New Roman"/>
                <w:color w:val="auto"/>
              </w:rPr>
            </w:pPr>
          </w:p>
        </w:tc>
        <w:tc>
          <w:tcPr>
            <w:tcW w:w="350" w:type="dxa"/>
            <w:noWrap w:val="0"/>
            <w:vAlign w:val="center"/>
          </w:tcPr>
          <w:p w14:paraId="31CD2ED3">
            <w:pPr>
              <w:jc w:val="center"/>
              <w:rPr>
                <w:rFonts w:hint="default" w:ascii="Times New Roman" w:hAnsi="Times New Roman" w:eastAsia="仿宋_GB2312" w:cs="Times New Roman"/>
                <w:color w:val="auto"/>
              </w:rPr>
            </w:pPr>
          </w:p>
        </w:tc>
        <w:tc>
          <w:tcPr>
            <w:tcW w:w="381" w:type="dxa"/>
            <w:noWrap w:val="0"/>
            <w:vAlign w:val="center"/>
          </w:tcPr>
          <w:p w14:paraId="0AB05F7C">
            <w:pPr>
              <w:jc w:val="center"/>
              <w:rPr>
                <w:rFonts w:hint="default" w:ascii="Times New Roman" w:hAnsi="Times New Roman" w:eastAsia="仿宋_GB2312" w:cs="Times New Roman"/>
                <w:color w:val="auto"/>
              </w:rPr>
            </w:pPr>
          </w:p>
        </w:tc>
        <w:tc>
          <w:tcPr>
            <w:tcW w:w="394" w:type="dxa"/>
            <w:noWrap w:val="0"/>
            <w:vAlign w:val="center"/>
          </w:tcPr>
          <w:p w14:paraId="06830EEA">
            <w:pPr>
              <w:jc w:val="center"/>
              <w:rPr>
                <w:rFonts w:hint="default" w:ascii="Times New Roman" w:hAnsi="Times New Roman" w:eastAsia="仿宋_GB2312" w:cs="Times New Roman"/>
                <w:color w:val="auto"/>
              </w:rPr>
            </w:pPr>
          </w:p>
        </w:tc>
        <w:tc>
          <w:tcPr>
            <w:tcW w:w="480" w:type="dxa"/>
            <w:noWrap w:val="0"/>
            <w:vAlign w:val="center"/>
          </w:tcPr>
          <w:p w14:paraId="2F7B1FD0">
            <w:pPr>
              <w:jc w:val="center"/>
              <w:rPr>
                <w:rFonts w:hint="default" w:ascii="Times New Roman" w:hAnsi="Times New Roman" w:eastAsia="仿宋_GB2312" w:cs="Times New Roman"/>
                <w:color w:val="auto"/>
                <w:sz w:val="18"/>
                <w:szCs w:val="18"/>
              </w:rPr>
            </w:pPr>
          </w:p>
        </w:tc>
        <w:tc>
          <w:tcPr>
            <w:tcW w:w="450" w:type="dxa"/>
            <w:noWrap w:val="0"/>
            <w:vAlign w:val="center"/>
          </w:tcPr>
          <w:p w14:paraId="1556E6B8">
            <w:pPr>
              <w:jc w:val="center"/>
              <w:rPr>
                <w:rFonts w:hint="default" w:ascii="Times New Roman" w:hAnsi="Times New Roman" w:eastAsia="仿宋_GB2312" w:cs="Times New Roman"/>
                <w:color w:val="auto"/>
                <w:sz w:val="18"/>
                <w:szCs w:val="18"/>
              </w:rPr>
            </w:pPr>
          </w:p>
        </w:tc>
        <w:tc>
          <w:tcPr>
            <w:tcW w:w="480" w:type="dxa"/>
            <w:noWrap w:val="0"/>
            <w:vAlign w:val="center"/>
          </w:tcPr>
          <w:p w14:paraId="69AB52F4">
            <w:pPr>
              <w:jc w:val="center"/>
              <w:rPr>
                <w:rFonts w:hint="default" w:ascii="Times New Roman" w:hAnsi="Times New Roman" w:eastAsia="仿宋_GB2312" w:cs="Times New Roman"/>
                <w:color w:val="auto"/>
              </w:rPr>
            </w:pPr>
          </w:p>
        </w:tc>
        <w:tc>
          <w:tcPr>
            <w:tcW w:w="510" w:type="dxa"/>
            <w:noWrap w:val="0"/>
            <w:vAlign w:val="center"/>
          </w:tcPr>
          <w:p w14:paraId="364E78D7">
            <w:pPr>
              <w:jc w:val="center"/>
              <w:rPr>
                <w:rFonts w:hint="default" w:ascii="Times New Roman" w:hAnsi="Times New Roman" w:eastAsia="仿宋_GB2312" w:cs="Times New Roman"/>
                <w:color w:val="auto"/>
                <w:sz w:val="18"/>
                <w:szCs w:val="18"/>
              </w:rPr>
            </w:pPr>
          </w:p>
        </w:tc>
        <w:tc>
          <w:tcPr>
            <w:tcW w:w="540" w:type="dxa"/>
            <w:noWrap w:val="0"/>
            <w:vAlign w:val="center"/>
          </w:tcPr>
          <w:p w14:paraId="58332794">
            <w:pPr>
              <w:jc w:val="center"/>
              <w:rPr>
                <w:rFonts w:hint="default" w:ascii="Times New Roman" w:hAnsi="Times New Roman" w:eastAsia="仿宋_GB2312" w:cs="Times New Roman"/>
                <w:color w:val="auto"/>
              </w:rPr>
            </w:pPr>
          </w:p>
        </w:tc>
        <w:tc>
          <w:tcPr>
            <w:tcW w:w="450" w:type="dxa"/>
            <w:noWrap w:val="0"/>
            <w:vAlign w:val="center"/>
          </w:tcPr>
          <w:p w14:paraId="12D93BAC">
            <w:pPr>
              <w:jc w:val="center"/>
              <w:rPr>
                <w:rFonts w:hint="default" w:ascii="Times New Roman" w:hAnsi="Times New Roman" w:eastAsia="仿宋_GB2312" w:cs="Times New Roman"/>
                <w:color w:val="auto"/>
                <w:sz w:val="18"/>
                <w:szCs w:val="18"/>
              </w:rPr>
            </w:pPr>
          </w:p>
        </w:tc>
        <w:tc>
          <w:tcPr>
            <w:tcW w:w="495" w:type="dxa"/>
            <w:noWrap w:val="0"/>
            <w:vAlign w:val="center"/>
          </w:tcPr>
          <w:p w14:paraId="5205334B">
            <w:pPr>
              <w:jc w:val="center"/>
              <w:rPr>
                <w:rFonts w:hint="default" w:ascii="Times New Roman" w:hAnsi="Times New Roman" w:eastAsia="仿宋_GB2312" w:cs="Times New Roman"/>
                <w:color w:val="auto"/>
                <w:sz w:val="18"/>
                <w:szCs w:val="18"/>
              </w:rPr>
            </w:pPr>
          </w:p>
        </w:tc>
        <w:tc>
          <w:tcPr>
            <w:tcW w:w="525" w:type="dxa"/>
            <w:noWrap w:val="0"/>
            <w:vAlign w:val="center"/>
          </w:tcPr>
          <w:p w14:paraId="78A50E84">
            <w:pPr>
              <w:jc w:val="center"/>
              <w:rPr>
                <w:rFonts w:hint="default" w:ascii="Times New Roman" w:hAnsi="Times New Roman" w:eastAsia="仿宋_GB2312" w:cs="Times New Roman"/>
                <w:color w:val="auto"/>
              </w:rPr>
            </w:pPr>
          </w:p>
        </w:tc>
        <w:tc>
          <w:tcPr>
            <w:tcW w:w="465" w:type="dxa"/>
            <w:noWrap w:val="0"/>
            <w:vAlign w:val="center"/>
          </w:tcPr>
          <w:p w14:paraId="3E993156">
            <w:pPr>
              <w:jc w:val="center"/>
              <w:rPr>
                <w:rFonts w:hint="default" w:ascii="Times New Roman" w:hAnsi="Times New Roman" w:eastAsia="仿宋_GB2312" w:cs="Times New Roman"/>
                <w:color w:val="auto"/>
              </w:rPr>
            </w:pPr>
          </w:p>
        </w:tc>
        <w:tc>
          <w:tcPr>
            <w:tcW w:w="510" w:type="dxa"/>
            <w:noWrap w:val="0"/>
            <w:vAlign w:val="center"/>
          </w:tcPr>
          <w:p w14:paraId="7F95A44C">
            <w:pPr>
              <w:jc w:val="center"/>
              <w:rPr>
                <w:rFonts w:hint="default" w:ascii="Times New Roman" w:hAnsi="Times New Roman" w:eastAsia="仿宋_GB2312" w:cs="Times New Roman"/>
                <w:color w:val="auto"/>
              </w:rPr>
            </w:pPr>
          </w:p>
        </w:tc>
        <w:tc>
          <w:tcPr>
            <w:tcW w:w="540" w:type="dxa"/>
            <w:noWrap w:val="0"/>
            <w:vAlign w:val="center"/>
          </w:tcPr>
          <w:p w14:paraId="3F767625">
            <w:pPr>
              <w:jc w:val="center"/>
              <w:rPr>
                <w:rFonts w:hint="default" w:ascii="Times New Roman" w:hAnsi="Times New Roman" w:eastAsia="仿宋_GB2312" w:cs="Times New Roman"/>
                <w:color w:val="auto"/>
                <w:sz w:val="18"/>
                <w:szCs w:val="18"/>
              </w:rPr>
            </w:pPr>
          </w:p>
        </w:tc>
        <w:tc>
          <w:tcPr>
            <w:tcW w:w="630" w:type="dxa"/>
            <w:noWrap w:val="0"/>
            <w:vAlign w:val="center"/>
          </w:tcPr>
          <w:p w14:paraId="4253E8EA">
            <w:pPr>
              <w:jc w:val="center"/>
              <w:rPr>
                <w:rFonts w:hint="default" w:ascii="Times New Roman" w:hAnsi="Times New Roman" w:eastAsia="仿宋_GB2312" w:cs="Times New Roman"/>
                <w:color w:val="auto"/>
                <w:sz w:val="18"/>
                <w:szCs w:val="18"/>
              </w:rPr>
            </w:pPr>
          </w:p>
        </w:tc>
        <w:tc>
          <w:tcPr>
            <w:tcW w:w="540" w:type="dxa"/>
            <w:noWrap w:val="0"/>
            <w:vAlign w:val="center"/>
          </w:tcPr>
          <w:p w14:paraId="43572558">
            <w:pPr>
              <w:jc w:val="center"/>
              <w:rPr>
                <w:rFonts w:hint="default" w:ascii="Times New Roman" w:hAnsi="Times New Roman" w:eastAsia="仿宋_GB2312" w:cs="Times New Roman"/>
                <w:color w:val="auto"/>
                <w:sz w:val="18"/>
                <w:szCs w:val="18"/>
              </w:rPr>
            </w:pPr>
          </w:p>
        </w:tc>
        <w:tc>
          <w:tcPr>
            <w:tcW w:w="480" w:type="dxa"/>
            <w:noWrap w:val="0"/>
            <w:vAlign w:val="center"/>
          </w:tcPr>
          <w:p w14:paraId="6DF5C66E">
            <w:pPr>
              <w:jc w:val="center"/>
              <w:rPr>
                <w:rFonts w:hint="default" w:ascii="Times New Roman" w:hAnsi="Times New Roman" w:eastAsia="仿宋_GB2312" w:cs="Times New Roman"/>
                <w:color w:val="auto"/>
                <w:sz w:val="18"/>
                <w:szCs w:val="18"/>
              </w:rPr>
            </w:pPr>
          </w:p>
        </w:tc>
        <w:tc>
          <w:tcPr>
            <w:tcW w:w="525" w:type="dxa"/>
            <w:noWrap w:val="0"/>
            <w:vAlign w:val="center"/>
          </w:tcPr>
          <w:p w14:paraId="4D600C74">
            <w:pPr>
              <w:jc w:val="center"/>
              <w:rPr>
                <w:rFonts w:hint="default" w:ascii="Times New Roman" w:hAnsi="Times New Roman" w:eastAsia="仿宋_GB2312" w:cs="Times New Roman"/>
                <w:color w:val="auto"/>
                <w:sz w:val="18"/>
                <w:szCs w:val="18"/>
              </w:rPr>
            </w:pPr>
          </w:p>
        </w:tc>
        <w:tc>
          <w:tcPr>
            <w:tcW w:w="570" w:type="dxa"/>
            <w:noWrap w:val="0"/>
            <w:vAlign w:val="center"/>
          </w:tcPr>
          <w:p w14:paraId="143AA9A7">
            <w:pPr>
              <w:jc w:val="center"/>
              <w:rPr>
                <w:rFonts w:hint="default" w:ascii="Times New Roman" w:hAnsi="Times New Roman" w:eastAsia="仿宋_GB2312" w:cs="Times New Roman"/>
                <w:color w:val="auto"/>
                <w:sz w:val="18"/>
                <w:szCs w:val="18"/>
              </w:rPr>
            </w:pPr>
          </w:p>
        </w:tc>
        <w:tc>
          <w:tcPr>
            <w:tcW w:w="555" w:type="dxa"/>
            <w:noWrap w:val="0"/>
            <w:vAlign w:val="center"/>
          </w:tcPr>
          <w:p w14:paraId="49E3E6AF">
            <w:pPr>
              <w:jc w:val="center"/>
              <w:rPr>
                <w:rFonts w:hint="default" w:ascii="Times New Roman" w:hAnsi="Times New Roman" w:eastAsia="仿宋_GB2312" w:cs="Times New Roman"/>
                <w:color w:val="auto"/>
                <w:sz w:val="18"/>
                <w:szCs w:val="18"/>
              </w:rPr>
            </w:pPr>
          </w:p>
        </w:tc>
        <w:tc>
          <w:tcPr>
            <w:tcW w:w="390" w:type="dxa"/>
            <w:noWrap w:val="0"/>
            <w:vAlign w:val="center"/>
          </w:tcPr>
          <w:p w14:paraId="5E27FC51">
            <w:pPr>
              <w:jc w:val="center"/>
              <w:rPr>
                <w:rFonts w:hint="default" w:ascii="Times New Roman" w:hAnsi="Times New Roman" w:eastAsia="仿宋_GB2312" w:cs="Times New Roman"/>
                <w:color w:val="auto"/>
                <w:sz w:val="18"/>
                <w:szCs w:val="18"/>
              </w:rPr>
            </w:pPr>
          </w:p>
        </w:tc>
        <w:tc>
          <w:tcPr>
            <w:tcW w:w="656" w:type="dxa"/>
            <w:noWrap w:val="0"/>
            <w:vAlign w:val="center"/>
          </w:tcPr>
          <w:p w14:paraId="175F0E77">
            <w:pPr>
              <w:jc w:val="center"/>
              <w:rPr>
                <w:rFonts w:hint="default" w:ascii="Times New Roman" w:hAnsi="Times New Roman" w:eastAsia="仿宋_GB2312" w:cs="Times New Roman"/>
                <w:color w:val="auto"/>
                <w:sz w:val="18"/>
                <w:szCs w:val="18"/>
              </w:rPr>
            </w:pPr>
          </w:p>
        </w:tc>
      </w:tr>
    </w:tbl>
    <w:p w14:paraId="6B8F2F1E">
      <w:pPr>
        <w:autoSpaceDE w:val="0"/>
        <w:adjustRightInd w:val="0"/>
        <w:snapToGrid w:val="0"/>
        <w:spacing w:line="260" w:lineRule="exact"/>
        <w:ind w:left="178" w:leftChars="85" w:right="-189" w:rightChars="-90"/>
        <w:rPr>
          <w:rFonts w:hint="eastAsia" w:ascii="Times New Roman" w:hAnsi="Times New Roman" w:eastAsia="仿宋_GB2312" w:cs="Times New Roman"/>
          <w:color w:val="auto"/>
          <w:lang w:eastAsia="zh-CN"/>
        </w:rPr>
        <w:sectPr>
          <w:footerReference r:id="rId4" w:type="default"/>
          <w:pgSz w:w="16838" w:h="11906" w:orient="landscape"/>
          <w:pgMar w:top="1304" w:right="1134" w:bottom="1134" w:left="1134" w:header="851" w:footer="1701" w:gutter="0"/>
          <w:pgNumType w:fmt="numberInDash"/>
          <w:cols w:space="720" w:num="1"/>
          <w:docGrid w:linePitch="312" w:charSpace="0"/>
        </w:sectPr>
      </w:pPr>
      <w:r>
        <w:rPr>
          <w:rFonts w:hint="default" w:ascii="Times New Roman" w:hAnsi="Times New Roman" w:eastAsia="仿宋_GB2312" w:cs="Times New Roman"/>
          <w:b/>
          <w:color w:val="auto"/>
        </w:rPr>
        <w:t>注：</w:t>
      </w:r>
      <w:r>
        <w:rPr>
          <w:rFonts w:hint="default" w:ascii="Times New Roman" w:hAnsi="Times New Roman" w:eastAsia="仿宋_GB2312" w:cs="Times New Roman"/>
          <w:color w:val="auto"/>
        </w:rPr>
        <w:t>1.各填报单位按照各自所属的单位类型进行填报；2.市直单位填报的数据只填报本单位直接监管的企业数据（不含县级及以下的数据）；3.本表各项数据均填写2025年1月以来累计数；4.表格不应有空白处，若无则应填写0；5.每季度首月3日前上报上一个季度工作进展情况</w:t>
      </w:r>
      <w:r>
        <w:rPr>
          <w:rFonts w:hint="eastAsia" w:ascii="Times New Roman" w:hAnsi="Times New Roman" w:eastAsia="仿宋_GB2312" w:cs="Times New Roman"/>
          <w:color w:val="auto"/>
          <w:lang w:eastAsia="zh-CN"/>
        </w:rPr>
        <w:t>。</w:t>
      </w:r>
    </w:p>
    <w:p w14:paraId="155D62DE">
      <w:pPr>
        <w:tabs>
          <w:tab w:val="left" w:pos="3492"/>
        </w:tabs>
        <w:bidi w:val="0"/>
        <w:jc w:val="left"/>
        <w:rPr>
          <w:rFonts w:hint="eastAsia"/>
          <w:lang w:val="en-US" w:eastAsia="zh-CN"/>
        </w:rPr>
      </w:pPr>
      <w:bookmarkStart w:id="0" w:name="_GoBack"/>
      <w:bookmarkEnd w:id="0"/>
    </w:p>
    <w:sectPr>
      <w:headerReference r:id="rId5" w:type="default"/>
      <w:footerReference r:id="rId6" w:type="default"/>
      <w:footerReference r:id="rId7" w:type="even"/>
      <w:pgSz w:w="11906" w:h="16838"/>
      <w:pgMar w:top="2211" w:right="1474" w:bottom="1985" w:left="1644" w:header="720" w:footer="720"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NanumMyeongjo">
    <w:altName w:val="Segoe Print"/>
    <w:panose1 w:val="02020603020101020101"/>
    <w:charset w:val="00"/>
    <w:family w:val="auto"/>
    <w:pitch w:val="default"/>
    <w:sig w:usb0="00000000" w:usb1="00000000" w:usb2="00000010" w:usb3="00000000" w:csb0="00080001" w:csb1="00000000"/>
  </w:font>
  <w:font w:name="CESI仿宋-GB2312">
    <w:altName w:val="仿宋"/>
    <w:panose1 w:val="02000500000000000000"/>
    <w:charset w:val="86"/>
    <w:family w:val="auto"/>
    <w:pitch w:val="default"/>
    <w:sig w:usb0="00000000" w:usb1="00000000" w:usb2="00000010"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3B59C">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76B408">
                          <w:pPr>
                            <w:pStyle w:val="4"/>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7476B408">
                    <w:pPr>
                      <w:pStyle w:val="4"/>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9FA7">
    <w:pPr>
      <w:pStyle w:val="4"/>
      <w:framePr w:wrap="around" w:vAnchor="text" w:hAnchor="margin" w:xAlign="right" w:y="1"/>
      <w:rPr>
        <w:rStyle w:val="9"/>
        <w:sz w:val="28"/>
        <w:szCs w:val="28"/>
      </w:rPr>
    </w:pP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- 25 -</w:t>
    </w:r>
    <w:r>
      <w:rPr>
        <w:rStyle w:val="9"/>
        <w:sz w:val="28"/>
        <w:szCs w:val="28"/>
      </w:rPr>
      <w:fldChar w:fldCharType="end"/>
    </w:r>
  </w:p>
  <w:p w14:paraId="7B4C7474">
    <w:pPr>
      <w:pStyle w:val="4"/>
      <w:ind w:right="360"/>
      <w:rPr>
        <w:rFonts w:hint="eastAsia"/>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100A">
    <w:pPr>
      <w:pStyle w:val="4"/>
      <w:framePr w:wrap="around" w:vAnchor="text" w:hAnchor="margin" w:xAlign="outside" w:y="1"/>
      <w:rPr>
        <w:rStyle w:val="9"/>
        <w:rFonts w:hint="eastAsia"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- 9 -</w:t>
    </w:r>
    <w:r>
      <w:rPr>
        <w:rFonts w:ascii="宋体" w:hAnsi="宋体"/>
        <w:sz w:val="28"/>
        <w:szCs w:val="28"/>
      </w:rPr>
      <w:fldChar w:fldCharType="end"/>
    </w:r>
  </w:p>
  <w:p w14:paraId="1FC72396">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F9510">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- 1 -</w:t>
    </w:r>
    <w:r>
      <w:fldChar w:fldCharType="end"/>
    </w:r>
  </w:p>
  <w:p w14:paraId="69A2B536">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A32B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17680"/>
    <w:rsid w:val="051D6770"/>
    <w:rsid w:val="1861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610" w:lineRule="exact"/>
      <w:ind w:firstLine="720" w:firstLineChars="225"/>
    </w:pPr>
    <w:rPr>
      <w:rFonts w:ascii="仿宋_GB2312" w:eastAsia="仿宋_GB2312"/>
      <w:sz w:val="32"/>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qFormat/>
    <w:uiPriority w:val="0"/>
    <w:pPr>
      <w:adjustRightInd/>
      <w:snapToGrid/>
      <w:spacing w:after="120" w:line="240" w:lineRule="auto"/>
      <w:ind w:left="420" w:leftChars="200" w:firstLine="420" w:firstLineChars="200"/>
    </w:pPr>
    <w:rPr>
      <w:rFonts w:ascii="Times New Roman" w:eastAsia="宋体"/>
      <w:sz w:val="21"/>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2025-02-13T07:25:00Z</dcterms:created>
  <dc:creator>Nicole</dc:creator>
  <cp:lastModifiedBy>Nicole</cp:lastModifiedBy>
  <dcterms:modified xsi:type="dcterms:W3CDTF">2025-02-13T07:35:40Z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2A3D9A1788134802B356CD9735E73E10_11</vt:lpwstr>
  </property>
  <property fmtid="{D5CDD505-2E9C-101B-9397-08002B2CF9AE}" pid="4" name="KSOTemplateDocerSaveRecord">
    <vt:lpwstr>eyJoZGlkIjoiYTQ1NzgwNDE3Y2U2MDUwMDE5MDUzN2Q2ZWJiNzM0MzMiLCJ1c2VySWQiOiI0MDM5NzI3NTEifQ==</vt:lpwstr>
  </property>
</Properties>
</file>