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11894">
      <w:pPr>
        <w:spacing w:line="580" w:lineRule="exact"/>
        <w:jc w:val="center"/>
        <w:rPr>
          <w:rFonts w:eastAsia="方正小标宋简体"/>
          <w:sz w:val="32"/>
          <w:szCs w:val="32"/>
        </w:rPr>
      </w:pPr>
    </w:p>
    <w:p w14:paraId="2141F7AA">
      <w:pPr>
        <w:spacing w:line="600" w:lineRule="exact"/>
        <w:rPr>
          <w:sz w:val="28"/>
          <w:szCs w:val="28"/>
        </w:rPr>
      </w:pPr>
      <w:r>
        <w:rPr>
          <w:rFonts w:eastAsia="黑体"/>
          <w:sz w:val="32"/>
          <w:szCs w:val="32"/>
        </w:rPr>
        <w:t>附件</w:t>
      </w:r>
    </w:p>
    <w:p w14:paraId="18B3BF98">
      <w:pPr>
        <w:spacing w:line="600" w:lineRule="exact"/>
        <w:jc w:val="center"/>
        <w:rPr>
          <w:rFonts w:eastAsia="仿宋_GB2312"/>
          <w:b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南安市</w:t>
      </w:r>
      <w:r>
        <w:rPr>
          <w:rFonts w:hint="eastAsia" w:eastAsia="方正小标宋简体"/>
          <w:bCs/>
          <w:sz w:val="36"/>
          <w:szCs w:val="36"/>
          <w:lang w:val="en-US" w:eastAsia="zh-CN"/>
        </w:rPr>
        <w:t>11</w:t>
      </w:r>
      <w:r>
        <w:rPr>
          <w:rFonts w:eastAsia="方正小标宋简体"/>
          <w:bCs/>
          <w:sz w:val="36"/>
          <w:szCs w:val="36"/>
        </w:rPr>
        <w:t>月份环评文件编制质量清单</w:t>
      </w:r>
    </w:p>
    <w:p w14:paraId="6EC6889E">
      <w:pPr>
        <w:spacing w:line="600" w:lineRule="exact"/>
        <w:rPr>
          <w:rFonts w:eastAsia="仿宋_GB2312"/>
          <w:b/>
          <w:sz w:val="36"/>
          <w:szCs w:val="36"/>
        </w:rPr>
      </w:pPr>
    </w:p>
    <w:tbl>
      <w:tblPr>
        <w:tblStyle w:val="4"/>
        <w:tblW w:w="16090" w:type="dxa"/>
        <w:tblInd w:w="2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210"/>
        <w:gridCol w:w="852"/>
        <w:gridCol w:w="1149"/>
        <w:gridCol w:w="1288"/>
        <w:gridCol w:w="1096"/>
        <w:gridCol w:w="1219"/>
        <w:gridCol w:w="876"/>
        <w:gridCol w:w="939"/>
        <w:gridCol w:w="702"/>
        <w:gridCol w:w="729"/>
        <w:gridCol w:w="4574"/>
      </w:tblGrid>
      <w:tr w14:paraId="27FD7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AE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lang w:val="en-US" w:eastAsia="zh-CN" w:bidi="ar"/>
              </w:rPr>
              <w:t>序号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F6C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F8B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lang w:val="en-US" w:eastAsia="zh-CN" w:bidi="ar"/>
              </w:rPr>
              <w:t>所属行业类别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83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lang w:val="en-US" w:eastAsia="zh-CN" w:bidi="ar"/>
              </w:rPr>
              <w:t>建设单位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03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lang w:val="en-US" w:eastAsia="zh-CN" w:bidi="ar"/>
              </w:rPr>
              <w:t>建设地点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488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lang w:val="en-US" w:eastAsia="zh-CN" w:bidi="ar"/>
              </w:rPr>
              <w:t>审批日期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32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lang w:val="en-US" w:eastAsia="zh-CN" w:bidi="ar"/>
              </w:rPr>
              <w:t>审批文号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1D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lang w:val="en-US" w:eastAsia="zh-CN" w:bidi="ar"/>
              </w:rPr>
              <w:t>环评类型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CEF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lang w:val="en-US" w:eastAsia="zh-CN" w:bidi="ar"/>
              </w:rPr>
              <w:t>环评单位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AA4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lang w:val="en-US" w:eastAsia="zh-CN" w:bidi="ar"/>
              </w:rPr>
              <w:t>项目</w:t>
            </w:r>
            <w:r>
              <w:rPr>
                <w:rStyle w:val="13"/>
                <w:rFonts w:hint="default" w:ascii="Times New Roman" w:hAnsi="Times New Roman" w:eastAsia="仿宋_GB2312" w:cs="Times New Roman"/>
                <w:lang w:val="en-US" w:eastAsia="zh-CN" w:bidi="ar"/>
              </w:rPr>
              <w:br w:type="textWrapping"/>
            </w:r>
            <w:r>
              <w:rPr>
                <w:rStyle w:val="13"/>
                <w:rFonts w:hint="default" w:ascii="Times New Roman" w:hAnsi="Times New Roman" w:eastAsia="仿宋_GB2312" w:cs="Times New Roman"/>
                <w:lang w:val="en-US" w:eastAsia="zh-CN" w:bidi="ar"/>
              </w:rPr>
              <w:t>负责人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13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lang w:val="en-US" w:eastAsia="zh-CN" w:bidi="ar"/>
              </w:rPr>
              <w:t>质量评分</w:t>
            </w:r>
          </w:p>
        </w:tc>
        <w:tc>
          <w:tcPr>
            <w:tcW w:w="4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A7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环评质量存在的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主要问题</w:t>
            </w:r>
          </w:p>
        </w:tc>
      </w:tr>
      <w:tr w14:paraId="2CF33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60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0AF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南安市丰通新型材料有限公司年产复合吸水纸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吨项目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E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C2239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63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南安市丰通新型材料有限公司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584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南安市洪梅镇三梅村苏坝园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号厂房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B9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泉南环评〔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〕表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号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5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2024/11/5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419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报告表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6C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深圳市楷辰环保咨询有限公司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AC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李娟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8E5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7C1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高噪声、废气产生设施（备）位置调查不到位（完善厂区平面图结合敏感目标区位，论证生产布局合理性）。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2.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（类比情况）内容不全面。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3.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核实原料成分表（热熔胶）时效性。</w:t>
            </w:r>
          </w:p>
        </w:tc>
      </w:tr>
      <w:tr w14:paraId="52C79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4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D1F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D9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南安市益达石材工艺有限公司年总产花岗岩石板材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万平方米、异形石材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万平方米项目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BE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C3032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96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南安市益达石材工艺有限公司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C23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南安市石井镇下房虎井工业区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号（滨海石材加工集中区）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272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泉南环评〔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〕表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号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22D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2024/11/6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247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报告表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635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福建九邦环境检测科研有限公司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B6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林婉婷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A39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D6D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补充项目选址与《南安市建筑饰面石材加工集中区项目准入条件》符合性。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2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.现有工程厂界环境噪声排放达标情况调查缺失。</w:t>
            </w:r>
          </w:p>
        </w:tc>
      </w:tr>
      <w:tr w14:paraId="3A724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4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67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740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福建省南安市石井建华石材厂年总产花岗岩石板材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万平方米、异形板材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立方米项目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2A4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C3032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DFB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福建省南安市石井建华石材厂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45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南安市石井镇奎霞工业区（石井湾石材加工集中区）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9F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泉南环评〔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〕表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号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FB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2024/11/7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291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报告表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824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厦门毅协超环保科技有限公司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2D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朱瑞鑫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FD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93A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项目周边环境现状调查不充分。</w:t>
            </w:r>
          </w:p>
        </w:tc>
      </w:tr>
      <w:tr w14:paraId="6260A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4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65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B38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泉州市坤鸿顺塑胶制品有限公司年产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PET</w:t>
            </w: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塑料瓶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万个、厨房用品塑料配件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万个项目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5F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C2926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C2927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1B0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泉州市坤鸿顺塑胶制品有限公司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08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福建省泉州市南安市梅山镇丰溪村丰溪北路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号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BF2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泉南环评〔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〕表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号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3A8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2024/11/8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716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报告表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F0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泉州市绿尚环保科技有限公司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942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陈丹喜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90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26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3D4DF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4" w:hRule="atLeast"/>
        </w:trPr>
        <w:tc>
          <w:tcPr>
            <w:tcW w:w="4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57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12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福建省万事兴石材有限责任公司年总产花岗岩板材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万㎡、异形板材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万㎡项目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FE7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C3032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44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福建省万事兴石材有限责任公司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1F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南安市水头镇龙凤工业区（水头镇滨海石材加工集中区）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1C0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泉南环评〔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〕表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号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0D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2024/11/12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3FD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报告表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4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深圳市楷辰环保咨询有限公司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61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李娟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29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48E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.结合泉州市生态环境分区管控动态更新成果，完善相关分析内容。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.核实项目用地规划的符合性。建议补充南安市国土空间规划，完善规划符合性分析内容。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.核实原有工程污染排放情况。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.明确污泥干化方式，核实污泥含水率，完善从污泥产生到转运各环节产污和环保措施的可行性分析。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.根据项目近、远期生活污水排放去向，结合相关规范完善自行监测计划。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.完善工业固废暂存场防雨淋、防渗漏、防扬散相关措施可行性分析，对照《一般工业固体废物贮存和填埋污染控制标准》（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18599-2020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），核实固废暂存场地的防渗系数要求。</w:t>
            </w:r>
          </w:p>
        </w:tc>
      </w:tr>
      <w:tr w14:paraId="747FC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8" w:hRule="atLeast"/>
        </w:trPr>
        <w:tc>
          <w:tcPr>
            <w:tcW w:w="4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E4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7C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福建省锦强机械制造有限公司新增年产汽车底盘紧固件螺丝螺母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万套生产线扩建项目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EB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C3482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52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福建省锦强机械制造有限公司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3D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南安市柳城街道施坪村坤寨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号（高端制造产业园榕桥园区）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88C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泉南环评〔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〕表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号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BC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2024/11/12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392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报告表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69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福建省朗洁环保科技有限公司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8E1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陆宗雷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78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011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行业代码错误；进一步补充与规划环评跟踪评价的符合性分析。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2.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工程概况应明确原项目调整内容；设备应与备案保持一致。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3.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原项目阶段性验收，部分未验收应说明与本项目的衔接关系。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4.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复核冷镦废气的排放标准；《福建省行业用水定额》未更新版本。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5.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明确生产车间的密闭情况，建议规范设置防护距离，避免对周边产生影响。</w:t>
            </w:r>
          </w:p>
        </w:tc>
      </w:tr>
      <w:tr w14:paraId="3A3E7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2" w:hRule="atLeast"/>
        </w:trPr>
        <w:tc>
          <w:tcPr>
            <w:tcW w:w="4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02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4B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福建省南安市水头邦岑石材厂年总产花岗岩板材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万㎡项目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1A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C3032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BC1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福建省南安市水头邦岑石材厂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52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南安市水头镇邦岑村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82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泉南环评〔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〕表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号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07B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2024/11/12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B0D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报告表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3C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深圳市楷辰环保咨询有限公司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CB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李娟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82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87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未对照生态环境分区管控方案动态更新成果进行符合性分析。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遗漏原项目竣工环保验收介绍。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3.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工程概况分析不完整：扩建工程组成内容及设施变化分析不完整，未说明扩建工程厂界范围，未分析利旧设施与扩建工程的匹配性。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未分析扩建工程生产工艺及产污分析变化和污染因子识别。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固废产生量核算不全，遗漏废胶水桶。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结合机台占地与使用空间情况，完善机台设施在厂区布置的合理性分析。</w:t>
            </w:r>
          </w:p>
        </w:tc>
      </w:tr>
      <w:tr w14:paraId="03C67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3" w:hRule="atLeast"/>
        </w:trPr>
        <w:tc>
          <w:tcPr>
            <w:tcW w:w="4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71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B8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泉州美宇贸易有限公司年产五金水暖卫浴配件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吨，塑料水暖卫浴配件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吨项目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F7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C3392 C3352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C2927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CA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泉州美宇贸易有限公司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DC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南安市仑苍镇高新技术园西路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号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CC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泉南环评〔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〕表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号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6C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2024/11/20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2EB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报告表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0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福建省朗洁环保科技有限公司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BE9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陆宗雷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7AC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737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三线一单文本分析应与表格一致，涉及的文件应更新；进一步补充与《铸造企业规范条件》符合性分析。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2.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原辅料用量及产品与备案的内容偏差较大，请同步复核涉及的产排情况。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3.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遗漏混砂、制芯等工艺环节的废气产排分析。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4.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进一步补充生产废水循环使用的可行性分析。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5.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设备运营时间前后不一致；进一步完善振动控制措施。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6.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复核金属粉尘产排量及去向；金属边角料核算错误。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7.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颗粒物为项目特征污染物，未开展现状调查。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8.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部分标准未更新。</w:t>
            </w:r>
          </w:p>
        </w:tc>
      </w:tr>
      <w:tr w14:paraId="36202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4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E29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70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上海英斯贝克商品检验有限公司泉州分公司年检测样品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个项目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88C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M7452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EF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上海英斯贝克商品检验有限公司泉州分公司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987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南安市石井镇后店村中路北片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号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8F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泉南环评〔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〕表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号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DCB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2024/11/22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A48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报告表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5D3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福建省裕丰环保科技有限公司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141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蔡玉斌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DF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E08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引用的环境质量现状数据未更新。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2.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附图、附件（平面布置图、委托书等）不规范。</w:t>
            </w:r>
          </w:p>
        </w:tc>
      </w:tr>
    </w:tbl>
    <w:p w14:paraId="65FC76C7">
      <w:pPr>
        <w:spacing w:line="600" w:lineRule="exact"/>
        <w:rPr>
          <w:rFonts w:eastAsia="仿宋_GB2312"/>
          <w:b/>
          <w:sz w:val="36"/>
          <w:szCs w:val="36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474" w:right="249" w:bottom="1474" w:left="238" w:header="851" w:footer="992" w:gutter="0"/>
          <w:pgNumType w:fmt="decimal"/>
          <w:cols w:space="720" w:num="1"/>
          <w:docGrid w:type="lines" w:linePitch="315" w:charSpace="0"/>
        </w:sectPr>
      </w:pPr>
    </w:p>
    <w:p w14:paraId="30548ACB">
      <w:pPr>
        <w:spacing w:line="600" w:lineRule="exact"/>
        <w:rPr>
          <w:rFonts w:eastAsia="仿宋_GB2312"/>
          <w:b/>
          <w:sz w:val="36"/>
          <w:szCs w:val="36"/>
        </w:rPr>
      </w:pPr>
    </w:p>
    <w:p w14:paraId="46F749B7">
      <w:pPr>
        <w:spacing w:line="600" w:lineRule="exact"/>
        <w:rPr>
          <w:rFonts w:eastAsia="仿宋_GB2312"/>
          <w:b/>
          <w:sz w:val="36"/>
          <w:szCs w:val="36"/>
        </w:rPr>
      </w:pPr>
    </w:p>
    <w:p w14:paraId="6D02EC01">
      <w:pPr>
        <w:spacing w:line="600" w:lineRule="exact"/>
        <w:rPr>
          <w:rFonts w:eastAsia="仿宋_GB2312"/>
          <w:b/>
          <w:sz w:val="36"/>
          <w:szCs w:val="36"/>
        </w:rPr>
      </w:pPr>
    </w:p>
    <w:p w14:paraId="24961F3F">
      <w:pPr>
        <w:spacing w:line="600" w:lineRule="exact"/>
        <w:rPr>
          <w:rFonts w:eastAsia="仿宋_GB2312"/>
          <w:b/>
          <w:sz w:val="36"/>
          <w:szCs w:val="36"/>
        </w:rPr>
      </w:pPr>
    </w:p>
    <w:p w14:paraId="0B326A51">
      <w:pPr>
        <w:spacing w:line="600" w:lineRule="exact"/>
        <w:rPr>
          <w:rFonts w:eastAsia="仿宋_GB2312"/>
          <w:b/>
          <w:sz w:val="36"/>
          <w:szCs w:val="36"/>
        </w:rPr>
      </w:pPr>
    </w:p>
    <w:p w14:paraId="54E8C1A3">
      <w:pPr>
        <w:spacing w:line="600" w:lineRule="exact"/>
        <w:rPr>
          <w:rFonts w:eastAsia="仿宋_GB2312"/>
          <w:b/>
          <w:sz w:val="36"/>
          <w:szCs w:val="36"/>
        </w:rPr>
      </w:pPr>
    </w:p>
    <w:p w14:paraId="67183CDA">
      <w:pPr>
        <w:spacing w:line="600" w:lineRule="exact"/>
        <w:rPr>
          <w:rFonts w:eastAsia="仿宋_GB2312"/>
          <w:b/>
          <w:sz w:val="36"/>
          <w:szCs w:val="36"/>
        </w:rPr>
      </w:pPr>
    </w:p>
    <w:p w14:paraId="0A50F442">
      <w:pPr>
        <w:spacing w:line="600" w:lineRule="exact"/>
        <w:rPr>
          <w:rFonts w:eastAsia="仿宋_GB2312"/>
          <w:b/>
          <w:sz w:val="36"/>
          <w:szCs w:val="36"/>
        </w:rPr>
      </w:pPr>
    </w:p>
    <w:p w14:paraId="226DF9CD">
      <w:pPr>
        <w:spacing w:line="600" w:lineRule="exact"/>
        <w:rPr>
          <w:rFonts w:eastAsia="仿宋_GB2312"/>
          <w:b/>
          <w:sz w:val="36"/>
          <w:szCs w:val="36"/>
        </w:rPr>
      </w:pPr>
    </w:p>
    <w:p w14:paraId="24BF9FD2">
      <w:pPr>
        <w:spacing w:line="600" w:lineRule="exact"/>
        <w:rPr>
          <w:rFonts w:eastAsia="仿宋_GB2312"/>
          <w:b/>
          <w:sz w:val="36"/>
          <w:szCs w:val="36"/>
        </w:rPr>
      </w:pPr>
    </w:p>
    <w:p w14:paraId="064006BA">
      <w:pPr>
        <w:spacing w:line="600" w:lineRule="exact"/>
        <w:rPr>
          <w:rFonts w:eastAsia="仿宋_GB2312"/>
          <w:b/>
          <w:sz w:val="36"/>
          <w:szCs w:val="36"/>
        </w:rPr>
      </w:pPr>
    </w:p>
    <w:p w14:paraId="6B35993B">
      <w:pPr>
        <w:spacing w:line="600" w:lineRule="exact"/>
        <w:rPr>
          <w:rFonts w:eastAsia="仿宋_GB2312"/>
          <w:b/>
          <w:sz w:val="36"/>
          <w:szCs w:val="36"/>
        </w:rPr>
      </w:pPr>
    </w:p>
    <w:p w14:paraId="03E77774">
      <w:pPr>
        <w:spacing w:line="600" w:lineRule="exact"/>
        <w:rPr>
          <w:rFonts w:hint="eastAsia" w:eastAsia="仿宋_GB2312"/>
          <w:b/>
          <w:sz w:val="36"/>
          <w:szCs w:val="36"/>
          <w:lang w:val="en-US" w:eastAsia="zh-CN"/>
        </w:rPr>
      </w:pPr>
    </w:p>
    <w:p w14:paraId="3ECC2A62">
      <w:pPr>
        <w:spacing w:line="600" w:lineRule="exact"/>
        <w:rPr>
          <w:rFonts w:eastAsia="仿宋_GB2312"/>
          <w:b/>
          <w:sz w:val="36"/>
          <w:szCs w:val="36"/>
        </w:rPr>
      </w:pPr>
    </w:p>
    <w:p w14:paraId="67CFE170">
      <w:pPr>
        <w:spacing w:line="600" w:lineRule="exact"/>
        <w:rPr>
          <w:rFonts w:eastAsia="仿宋_GB2312"/>
          <w:b/>
          <w:sz w:val="36"/>
          <w:szCs w:val="36"/>
        </w:rPr>
      </w:pPr>
    </w:p>
    <w:p w14:paraId="777246E6">
      <w:pPr>
        <w:spacing w:line="600" w:lineRule="exact"/>
        <w:rPr>
          <w:rFonts w:eastAsia="仿宋_GB2312"/>
          <w:b/>
          <w:sz w:val="36"/>
          <w:szCs w:val="36"/>
        </w:rPr>
      </w:pPr>
    </w:p>
    <w:p w14:paraId="69C9B6EE">
      <w:pPr>
        <w:spacing w:line="600" w:lineRule="exact"/>
        <w:rPr>
          <w:rFonts w:eastAsia="仿宋_GB2312"/>
          <w:b/>
          <w:sz w:val="36"/>
          <w:szCs w:val="36"/>
        </w:rPr>
      </w:pPr>
    </w:p>
    <w:p w14:paraId="40CCDDC9">
      <w:pPr>
        <w:spacing w:line="600" w:lineRule="exact"/>
        <w:rPr>
          <w:rFonts w:eastAsia="仿宋_GB2312"/>
          <w:b/>
          <w:sz w:val="36"/>
          <w:szCs w:val="36"/>
        </w:rPr>
      </w:pPr>
    </w:p>
    <w:p w14:paraId="6969ECC1">
      <w:pPr>
        <w:spacing w:line="600" w:lineRule="exact"/>
        <w:rPr>
          <w:rFonts w:eastAsia="仿宋_GB2312"/>
          <w:b/>
          <w:sz w:val="36"/>
          <w:szCs w:val="36"/>
        </w:rPr>
      </w:pPr>
    </w:p>
    <w:p w14:paraId="247FBED0">
      <w:pPr>
        <w:spacing w:line="600" w:lineRule="exact"/>
        <w:rPr>
          <w:rFonts w:eastAsia="仿宋_GB2312"/>
          <w:b/>
          <w:sz w:val="36"/>
          <w:szCs w:val="36"/>
        </w:rPr>
      </w:pPr>
    </w:p>
    <w:p w14:paraId="7C8226D0">
      <w:pPr>
        <w:spacing w:line="500" w:lineRule="exact"/>
        <w:ind w:firstLine="210" w:firstLineChars="10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9" w:type="first"/>
      <w:headerReference r:id="rId7" w:type="default"/>
      <w:footerReference r:id="rId10" w:type="default"/>
      <w:headerReference r:id="rId8" w:type="even"/>
      <w:footerReference r:id="rId11" w:type="even"/>
      <w:type w:val="evenPage"/>
      <w:pgSz w:w="11906" w:h="16838"/>
      <w:pgMar w:top="249" w:right="1474" w:bottom="238" w:left="1474" w:header="851" w:footer="992" w:gutter="0"/>
      <w:pgNumType w:fmt="decimal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E9335A-340F-4534-A649-93B0E4BAA09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0851A39-0527-4754-9B39-5DBE949A3E4D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822BC39-3E79-4755-A85D-6915A4DC099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16C9BE6-1B66-412B-BCD5-124594EF876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67A5B">
    <w:pPr>
      <w:pStyle w:val="2"/>
      <w:tabs>
        <w:tab w:val="left" w:pos="328"/>
        <w:tab w:val="right" w:pos="16471"/>
      </w:tabs>
      <w:jc w:val="left"/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9418955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68A45E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41.65pt;margin-top:0pt;height:144pt;width:144pt;mso-position-horizontal-relative:margin;mso-wrap-style:none;z-index:251663360;mso-width-relative:page;mso-height-relative:page;" filled="f" stroked="f" coordsize="21600,21600" o:gfxdata="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+8H6N1QAAAAoBAAAPAAAAAAAAAAEAIAAAACIAAABkcnMvZG93bnJldi54bWxQ&#10;SwECFAAUAAAACACHTuJACMWOmTMCAABjBAAADgAAAAAAAAABACAAAAAk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68A45E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6FDE134"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3tjc0BAACn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S3tj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FDE134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  <w:p w14:paraId="6C8E6525">
    <w:pPr>
      <w:pStyle w:val="2"/>
      <w:ind w:right="1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DB11A5">
    <w:pPr>
      <w:pStyle w:val="2"/>
      <w:jc w:val="center"/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360045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2D1858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.35pt;margin-top:0pt;height:144pt;width:144pt;mso-position-horizontal-relative:margin;mso-wrap-style:none;z-index:251664384;mso-width-relative:page;mso-height-relative:page;" filled="f" stroked="f" coordsize="21600,21600" o:gfxdata="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LUIPHUAAAABwEAAA8AAAAAAAAAAQAgAAAAIgAAAGRycy9kb3ducmV2LnhtbFBL&#10;AQIUABQAAAAIAIdO4kCPO0dyMwIAAGMEAAAOAAAAAAAAAAEAIAAAACM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2D1858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38B85C7">
                          <w:pPr>
                            <w:pStyle w:val="2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DkRMfa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8B85C7">
                    <w:pPr>
                      <w:pStyle w:val="2"/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A5B6976">
                          <w:pPr>
                            <w:pStyle w:val="2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NPPqH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5B6976">
                    <w:pPr>
                      <w:pStyle w:val="2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3452FA25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54769">
    <w:pPr>
      <w:pStyle w:val="2"/>
      <w:ind w:right="14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6D5A3">
    <w:pPr>
      <w:pStyle w:val="2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187F9FE"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z912b80BAACp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87F9FE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4E9F6"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1E0D6">
    <w:pPr>
      <w:pStyle w:val="3"/>
      <w:pBdr>
        <w:bottom w:val="none" w:color="auto" w:sz="0" w:space="1"/>
      </w:pBdr>
      <w:rPr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2E71F">
    <w:pPr>
      <w:pStyle w:val="3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BA633">
    <w:pPr>
      <w:pStyle w:val="3"/>
      <w:pBdr>
        <w:bottom w:val="none" w:color="auto" w:sz="0" w:space="1"/>
      </w:pBdr>
      <w:rPr>
        <w:u w:val="single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4442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YWY2M2JhZWVjNGQ3NjMwZTkyMWZkOTA5MWI5NTgifQ=="/>
  </w:docVars>
  <w:rsids>
    <w:rsidRoot w:val="00FE2CC9"/>
    <w:rsid w:val="000163B3"/>
    <w:rsid w:val="000175C0"/>
    <w:rsid w:val="00030F22"/>
    <w:rsid w:val="00043FD1"/>
    <w:rsid w:val="0005264A"/>
    <w:rsid w:val="00052E87"/>
    <w:rsid w:val="000726E6"/>
    <w:rsid w:val="00075FD5"/>
    <w:rsid w:val="0008215C"/>
    <w:rsid w:val="00082B52"/>
    <w:rsid w:val="000856F4"/>
    <w:rsid w:val="00090328"/>
    <w:rsid w:val="0009154A"/>
    <w:rsid w:val="00092B9F"/>
    <w:rsid w:val="000A6092"/>
    <w:rsid w:val="000B1F88"/>
    <w:rsid w:val="000C0F27"/>
    <w:rsid w:val="000C182F"/>
    <w:rsid w:val="000D0FD3"/>
    <w:rsid w:val="000D3C5F"/>
    <w:rsid w:val="000D4DE3"/>
    <w:rsid w:val="000D7D3E"/>
    <w:rsid w:val="000E3B7E"/>
    <w:rsid w:val="000E5EA1"/>
    <w:rsid w:val="000F40D6"/>
    <w:rsid w:val="000F4D9B"/>
    <w:rsid w:val="001057C6"/>
    <w:rsid w:val="00110681"/>
    <w:rsid w:val="00110B66"/>
    <w:rsid w:val="00115C0A"/>
    <w:rsid w:val="001163AD"/>
    <w:rsid w:val="001204F4"/>
    <w:rsid w:val="001408FC"/>
    <w:rsid w:val="001646DC"/>
    <w:rsid w:val="00165AED"/>
    <w:rsid w:val="00165DC2"/>
    <w:rsid w:val="00183BAA"/>
    <w:rsid w:val="00187176"/>
    <w:rsid w:val="001A4DC1"/>
    <w:rsid w:val="001B4658"/>
    <w:rsid w:val="001F49F0"/>
    <w:rsid w:val="00202B57"/>
    <w:rsid w:val="00203C49"/>
    <w:rsid w:val="0020445B"/>
    <w:rsid w:val="00205C3F"/>
    <w:rsid w:val="002165C2"/>
    <w:rsid w:val="002203D8"/>
    <w:rsid w:val="00247051"/>
    <w:rsid w:val="00263491"/>
    <w:rsid w:val="00270A27"/>
    <w:rsid w:val="00273450"/>
    <w:rsid w:val="00280AF4"/>
    <w:rsid w:val="002945E9"/>
    <w:rsid w:val="0029534C"/>
    <w:rsid w:val="002957D0"/>
    <w:rsid w:val="00296ACF"/>
    <w:rsid w:val="00296EA4"/>
    <w:rsid w:val="002A4327"/>
    <w:rsid w:val="002B0204"/>
    <w:rsid w:val="002B254B"/>
    <w:rsid w:val="002B27B2"/>
    <w:rsid w:val="002D116A"/>
    <w:rsid w:val="002D336E"/>
    <w:rsid w:val="002D4924"/>
    <w:rsid w:val="002F1480"/>
    <w:rsid w:val="002F2C0F"/>
    <w:rsid w:val="00312119"/>
    <w:rsid w:val="003453A4"/>
    <w:rsid w:val="00346973"/>
    <w:rsid w:val="0035407F"/>
    <w:rsid w:val="003634B7"/>
    <w:rsid w:val="003642BD"/>
    <w:rsid w:val="00366B11"/>
    <w:rsid w:val="00367F9A"/>
    <w:rsid w:val="003779B3"/>
    <w:rsid w:val="00382E24"/>
    <w:rsid w:val="00386E47"/>
    <w:rsid w:val="00394DE0"/>
    <w:rsid w:val="003959C1"/>
    <w:rsid w:val="003B085D"/>
    <w:rsid w:val="003C4C43"/>
    <w:rsid w:val="003C5B01"/>
    <w:rsid w:val="003C6FA4"/>
    <w:rsid w:val="003D54CC"/>
    <w:rsid w:val="003D557C"/>
    <w:rsid w:val="003D6220"/>
    <w:rsid w:val="003E1999"/>
    <w:rsid w:val="003E5B04"/>
    <w:rsid w:val="00417F7F"/>
    <w:rsid w:val="00421DD9"/>
    <w:rsid w:val="00424BFC"/>
    <w:rsid w:val="004300E7"/>
    <w:rsid w:val="00460595"/>
    <w:rsid w:val="0046083F"/>
    <w:rsid w:val="004716D1"/>
    <w:rsid w:val="00473BE1"/>
    <w:rsid w:val="004748A8"/>
    <w:rsid w:val="004966AF"/>
    <w:rsid w:val="004B62DC"/>
    <w:rsid w:val="004D686C"/>
    <w:rsid w:val="004E512C"/>
    <w:rsid w:val="004E5C44"/>
    <w:rsid w:val="004E5DC6"/>
    <w:rsid w:val="004E64D6"/>
    <w:rsid w:val="004E66B7"/>
    <w:rsid w:val="004F375B"/>
    <w:rsid w:val="00502CF9"/>
    <w:rsid w:val="00503804"/>
    <w:rsid w:val="00504266"/>
    <w:rsid w:val="005075DD"/>
    <w:rsid w:val="005177DA"/>
    <w:rsid w:val="00521120"/>
    <w:rsid w:val="005242AA"/>
    <w:rsid w:val="00524C8C"/>
    <w:rsid w:val="00526360"/>
    <w:rsid w:val="00531C78"/>
    <w:rsid w:val="00537F71"/>
    <w:rsid w:val="00542C62"/>
    <w:rsid w:val="005435CD"/>
    <w:rsid w:val="00567F38"/>
    <w:rsid w:val="00593818"/>
    <w:rsid w:val="005C3C2A"/>
    <w:rsid w:val="005F00A0"/>
    <w:rsid w:val="005F638E"/>
    <w:rsid w:val="00600E2F"/>
    <w:rsid w:val="006019CF"/>
    <w:rsid w:val="00611452"/>
    <w:rsid w:val="0061179E"/>
    <w:rsid w:val="00621651"/>
    <w:rsid w:val="00634D02"/>
    <w:rsid w:val="00637FDC"/>
    <w:rsid w:val="00640D7B"/>
    <w:rsid w:val="00651E2D"/>
    <w:rsid w:val="00651EE9"/>
    <w:rsid w:val="00652088"/>
    <w:rsid w:val="00660FEA"/>
    <w:rsid w:val="006A3A8F"/>
    <w:rsid w:val="006B106F"/>
    <w:rsid w:val="006B3DA0"/>
    <w:rsid w:val="006C312A"/>
    <w:rsid w:val="006D4289"/>
    <w:rsid w:val="006D5723"/>
    <w:rsid w:val="006E72C2"/>
    <w:rsid w:val="006F12CC"/>
    <w:rsid w:val="00726BD2"/>
    <w:rsid w:val="00754F9B"/>
    <w:rsid w:val="00772132"/>
    <w:rsid w:val="00780679"/>
    <w:rsid w:val="0078321C"/>
    <w:rsid w:val="00784DA3"/>
    <w:rsid w:val="0079020A"/>
    <w:rsid w:val="00796347"/>
    <w:rsid w:val="00796BF4"/>
    <w:rsid w:val="007A6640"/>
    <w:rsid w:val="007B4997"/>
    <w:rsid w:val="007D0BEA"/>
    <w:rsid w:val="007D21CA"/>
    <w:rsid w:val="007E0DF8"/>
    <w:rsid w:val="007F0DE7"/>
    <w:rsid w:val="007F5620"/>
    <w:rsid w:val="00815CDB"/>
    <w:rsid w:val="0081620F"/>
    <w:rsid w:val="0081747F"/>
    <w:rsid w:val="00820A96"/>
    <w:rsid w:val="00820BA4"/>
    <w:rsid w:val="00822F0C"/>
    <w:rsid w:val="008252D3"/>
    <w:rsid w:val="0084565B"/>
    <w:rsid w:val="0085452A"/>
    <w:rsid w:val="00860BBF"/>
    <w:rsid w:val="00860CEF"/>
    <w:rsid w:val="008729AE"/>
    <w:rsid w:val="00882EAB"/>
    <w:rsid w:val="0089644E"/>
    <w:rsid w:val="008A7550"/>
    <w:rsid w:val="008B2C94"/>
    <w:rsid w:val="008C23CF"/>
    <w:rsid w:val="008C3D57"/>
    <w:rsid w:val="008D4E25"/>
    <w:rsid w:val="008F7F4A"/>
    <w:rsid w:val="009015FC"/>
    <w:rsid w:val="0090483A"/>
    <w:rsid w:val="00904D06"/>
    <w:rsid w:val="009301B7"/>
    <w:rsid w:val="00930A8C"/>
    <w:rsid w:val="00943FDF"/>
    <w:rsid w:val="0095410A"/>
    <w:rsid w:val="00962496"/>
    <w:rsid w:val="00965A04"/>
    <w:rsid w:val="00967BC8"/>
    <w:rsid w:val="009912F8"/>
    <w:rsid w:val="00992302"/>
    <w:rsid w:val="0099600C"/>
    <w:rsid w:val="00997264"/>
    <w:rsid w:val="00997C41"/>
    <w:rsid w:val="009A0F7A"/>
    <w:rsid w:val="009A3D8B"/>
    <w:rsid w:val="009B0B7B"/>
    <w:rsid w:val="009B36B0"/>
    <w:rsid w:val="009D0A99"/>
    <w:rsid w:val="009D7442"/>
    <w:rsid w:val="009E7037"/>
    <w:rsid w:val="009F1A4A"/>
    <w:rsid w:val="009F62A0"/>
    <w:rsid w:val="009F74F6"/>
    <w:rsid w:val="00A03C0F"/>
    <w:rsid w:val="00A051D7"/>
    <w:rsid w:val="00A14BFB"/>
    <w:rsid w:val="00A15E57"/>
    <w:rsid w:val="00A43041"/>
    <w:rsid w:val="00A51762"/>
    <w:rsid w:val="00A92FFC"/>
    <w:rsid w:val="00AB1D7E"/>
    <w:rsid w:val="00AB2E2E"/>
    <w:rsid w:val="00AC76D3"/>
    <w:rsid w:val="00AE0646"/>
    <w:rsid w:val="00AF3182"/>
    <w:rsid w:val="00B166C9"/>
    <w:rsid w:val="00B30FA4"/>
    <w:rsid w:val="00B33B3E"/>
    <w:rsid w:val="00B371E9"/>
    <w:rsid w:val="00B43DDF"/>
    <w:rsid w:val="00B51166"/>
    <w:rsid w:val="00B51548"/>
    <w:rsid w:val="00B64632"/>
    <w:rsid w:val="00B647F8"/>
    <w:rsid w:val="00B74EEC"/>
    <w:rsid w:val="00B93CB7"/>
    <w:rsid w:val="00BA243F"/>
    <w:rsid w:val="00BA6A33"/>
    <w:rsid w:val="00BB071C"/>
    <w:rsid w:val="00BE1D69"/>
    <w:rsid w:val="00BE5098"/>
    <w:rsid w:val="00BE5531"/>
    <w:rsid w:val="00BF0EEE"/>
    <w:rsid w:val="00C27B8B"/>
    <w:rsid w:val="00C41426"/>
    <w:rsid w:val="00C6097B"/>
    <w:rsid w:val="00C61387"/>
    <w:rsid w:val="00C73919"/>
    <w:rsid w:val="00C81A8E"/>
    <w:rsid w:val="00C81B8F"/>
    <w:rsid w:val="00C86AD4"/>
    <w:rsid w:val="00CB206E"/>
    <w:rsid w:val="00CC2EFE"/>
    <w:rsid w:val="00D0562C"/>
    <w:rsid w:val="00D106C6"/>
    <w:rsid w:val="00D16F24"/>
    <w:rsid w:val="00D21207"/>
    <w:rsid w:val="00D479D9"/>
    <w:rsid w:val="00D53CF8"/>
    <w:rsid w:val="00D56758"/>
    <w:rsid w:val="00D62B0C"/>
    <w:rsid w:val="00D64F69"/>
    <w:rsid w:val="00D75B5C"/>
    <w:rsid w:val="00D82E48"/>
    <w:rsid w:val="00DA0DD3"/>
    <w:rsid w:val="00DA2CF0"/>
    <w:rsid w:val="00DB65D8"/>
    <w:rsid w:val="00DC12A3"/>
    <w:rsid w:val="00DE4357"/>
    <w:rsid w:val="00E23585"/>
    <w:rsid w:val="00E25B70"/>
    <w:rsid w:val="00E3638D"/>
    <w:rsid w:val="00E40C68"/>
    <w:rsid w:val="00E651D1"/>
    <w:rsid w:val="00E778C3"/>
    <w:rsid w:val="00E816BB"/>
    <w:rsid w:val="00E841B3"/>
    <w:rsid w:val="00E873F1"/>
    <w:rsid w:val="00E87FC3"/>
    <w:rsid w:val="00E903E8"/>
    <w:rsid w:val="00E91F3A"/>
    <w:rsid w:val="00EA0C03"/>
    <w:rsid w:val="00EB6CE5"/>
    <w:rsid w:val="00EE141D"/>
    <w:rsid w:val="00F04A10"/>
    <w:rsid w:val="00F36282"/>
    <w:rsid w:val="00F43BA6"/>
    <w:rsid w:val="00F5253C"/>
    <w:rsid w:val="00F57B4D"/>
    <w:rsid w:val="00F57C71"/>
    <w:rsid w:val="00F60E98"/>
    <w:rsid w:val="00F6346D"/>
    <w:rsid w:val="00F65EE8"/>
    <w:rsid w:val="00F66ACA"/>
    <w:rsid w:val="00F706FA"/>
    <w:rsid w:val="00F7375E"/>
    <w:rsid w:val="00F75B84"/>
    <w:rsid w:val="00F7656F"/>
    <w:rsid w:val="00F83D6A"/>
    <w:rsid w:val="00F93903"/>
    <w:rsid w:val="00FA6B7D"/>
    <w:rsid w:val="00FB0361"/>
    <w:rsid w:val="00FB6DAA"/>
    <w:rsid w:val="00FE1285"/>
    <w:rsid w:val="00FE2CC9"/>
    <w:rsid w:val="00FE773B"/>
    <w:rsid w:val="00FF0B06"/>
    <w:rsid w:val="00FF41FE"/>
    <w:rsid w:val="00FF79C7"/>
    <w:rsid w:val="013A6BC4"/>
    <w:rsid w:val="02F46924"/>
    <w:rsid w:val="05B13578"/>
    <w:rsid w:val="09C06015"/>
    <w:rsid w:val="11A544DC"/>
    <w:rsid w:val="13EE1CEA"/>
    <w:rsid w:val="14000BA8"/>
    <w:rsid w:val="158858A3"/>
    <w:rsid w:val="1D530AAF"/>
    <w:rsid w:val="1DAC2BE5"/>
    <w:rsid w:val="1E3C465E"/>
    <w:rsid w:val="21577120"/>
    <w:rsid w:val="23030715"/>
    <w:rsid w:val="24D406FB"/>
    <w:rsid w:val="27814EF7"/>
    <w:rsid w:val="27FB0DEF"/>
    <w:rsid w:val="28B61AF9"/>
    <w:rsid w:val="29F86FC6"/>
    <w:rsid w:val="2C895BD4"/>
    <w:rsid w:val="2E4C5B33"/>
    <w:rsid w:val="36A858D0"/>
    <w:rsid w:val="3A465B2C"/>
    <w:rsid w:val="3B3140E6"/>
    <w:rsid w:val="3BFA60D7"/>
    <w:rsid w:val="3C8E62E9"/>
    <w:rsid w:val="3CDF4114"/>
    <w:rsid w:val="3D8C334B"/>
    <w:rsid w:val="3EAA0082"/>
    <w:rsid w:val="3FC419CD"/>
    <w:rsid w:val="3FD041D6"/>
    <w:rsid w:val="41F613C0"/>
    <w:rsid w:val="480909C2"/>
    <w:rsid w:val="487E245C"/>
    <w:rsid w:val="48F9109F"/>
    <w:rsid w:val="49A210B4"/>
    <w:rsid w:val="4C14566A"/>
    <w:rsid w:val="4DD17268"/>
    <w:rsid w:val="4F3D70A6"/>
    <w:rsid w:val="50FC7904"/>
    <w:rsid w:val="55CE6CAA"/>
    <w:rsid w:val="570838F1"/>
    <w:rsid w:val="5C5D6E1A"/>
    <w:rsid w:val="5CD915CA"/>
    <w:rsid w:val="5D914D1D"/>
    <w:rsid w:val="618D5C6B"/>
    <w:rsid w:val="64AF30A1"/>
    <w:rsid w:val="64F93617"/>
    <w:rsid w:val="693F5D59"/>
    <w:rsid w:val="6A011273"/>
    <w:rsid w:val="6B594E10"/>
    <w:rsid w:val="6BE35E98"/>
    <w:rsid w:val="6E5D7500"/>
    <w:rsid w:val="71DA42DA"/>
    <w:rsid w:val="778D20DB"/>
    <w:rsid w:val="794A1FE2"/>
    <w:rsid w:val="7983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right"/>
    </w:pPr>
    <w:rPr>
      <w:rFonts w:ascii="宋体" w:hAnsi="宋体"/>
      <w:sz w:val="28"/>
      <w:szCs w:val="2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2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9">
    <w:name w:val="font6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8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9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0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3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5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7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vertOverflow="overflow" horzOverflow="overflow" vert="horz" wrap="none" lIns="0" tIns="0" rIns="0" bIns="0" numCol="1" spcCol="0" rtlCol="0" fromWordArt="0" anchor="t" anchorCtr="0" forceAA="0" upright="0" compatLnSpc="1"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982</Words>
  <Characters>1040</Characters>
  <Lines>70</Lines>
  <Paragraphs>19</Paragraphs>
  <TotalTime>109</TotalTime>
  <ScaleCrop>false</ScaleCrop>
  <LinksUpToDate>false</LinksUpToDate>
  <CharactersWithSpaces>1343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2022-12-16T01:13:00Z</dcterms:created>
  <dc:creator>Administrator</dc:creator>
  <cp:lastModifiedBy>夜蓝</cp:lastModifiedBy>
  <cp:lastPrinted>2024-12-25T07:59:00Z</cp:lastPrinted>
  <dcterms:modified xsi:type="dcterms:W3CDTF">2024-12-27T08:09:22Z</dcterms:modified>
  <cp:revision>183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0AE5D66D3C764D29A9D685A999F716EF_13</vt:lpwstr>
  </property>
  <property fmtid="{D5CDD505-2E9C-101B-9397-08002B2CF9AE}" pid="4" name="KSOTemplateDocerSaveRecord">
    <vt:lpwstr>eyJoZGlkIjoiMTUxYTExZTlkODAyNWI1ZTk4OTAyZTM3M2U0MmQyM2EiLCJ1c2VySWQiOiI1NjgzNDE3ODUifQ==</vt:lpwstr>
  </property>
</Properties>
</file>