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泉州市人普办莅临我市开展普查区域划分和建筑物标绘质量验收工作</w:t>
      </w:r>
    </w:p>
    <w:p>
      <w:pPr>
        <w:jc w:val="center"/>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8月26日上午，泉州市人普办主任、市统计局副局长纪华宗和泉州市人普办常务副主任曾开灶等一行莅临我市开展普查区域划分和建筑物标绘质量验收工作，市人普办主任庄永忠等陪同。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eastAsia="zh-CN"/>
        </w:rPr>
        <w:t>图</w:t>
      </w:r>
      <w:r>
        <w:rPr>
          <w:rFonts w:hint="eastAsia" w:asciiTheme="minorEastAsia" w:hAnsiTheme="minorEastAsia" w:cstheme="minorEastAsia"/>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组一行首先来到霞美镇政府听取人口普查工作汇报。随后，前往四甲村实地查看建筑物标绘和普查小区划分情况。检查组一行对霞美镇及我市人口普查前期工作情况表示充分肯定，并就“两员”选聘和下阶段工作提出指导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图</w:t>
      </w:r>
      <w:r>
        <w:rPr>
          <w:rFonts w:hint="eastAsia" w:asciiTheme="minorEastAsia" w:hAnsiTheme="minorEastAsia" w:cstheme="minorEastAsia"/>
          <w:sz w:val="24"/>
          <w:szCs w:val="24"/>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30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南安市人普办</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2020年8月27日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6FF"/>
    <w:rsid w:val="002733E6"/>
    <w:rsid w:val="00662F6F"/>
    <w:rsid w:val="009056FF"/>
    <w:rsid w:val="009439A2"/>
    <w:rsid w:val="00A26F3B"/>
    <w:rsid w:val="00C83EC1"/>
    <w:rsid w:val="00CE3EEF"/>
    <w:rsid w:val="00D53A03"/>
    <w:rsid w:val="00E536D7"/>
    <w:rsid w:val="00EE4C57"/>
    <w:rsid w:val="0A401F8F"/>
    <w:rsid w:val="16DA3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30" w:lineRule="atLeast"/>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203</Characters>
  <Lines>1</Lines>
  <Paragraphs>1</Paragraphs>
  <TotalTime>0</TotalTime>
  <ScaleCrop>false</ScaleCrop>
  <LinksUpToDate>false</LinksUpToDate>
  <CharactersWithSpaces>237</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2020-08-27T07:40:00Z</dcterms:created>
  <dc:creator>Administrator</dc:creator>
  <cp:lastModifiedBy>HP</cp:lastModifiedBy>
  <cp:lastPrinted>2020-08-27T08:22:00Z</cp:lastPrinted>
  <dcterms:modified xsi:type="dcterms:W3CDTF">2020-08-27T08:34:49Z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